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C7" w:rsidRPr="00C01DC2" w:rsidRDefault="00B26FC7" w:rsidP="00B26FC7">
      <w:pPr>
        <w:rPr>
          <w:rFonts w:asciiTheme="majorHAnsi" w:hAnsiTheme="majorHAnsi" w:cs="Arial"/>
          <w:b/>
          <w:shadow/>
        </w:rPr>
      </w:pPr>
      <w:r w:rsidRPr="00C01DC2">
        <w:rPr>
          <w:rFonts w:asciiTheme="majorHAnsi" w:hAnsiTheme="majorHAnsi" w:cs="Arial"/>
          <w:b/>
          <w:shadow/>
        </w:rPr>
        <w:t>PROGRAM STUDI PERPUSTAKAAN DAN INFORMASI</w:t>
      </w:r>
    </w:p>
    <w:p w:rsidR="00D370C6" w:rsidRPr="00C01DC2" w:rsidRDefault="005467B9" w:rsidP="00B26FC7">
      <w:pPr>
        <w:rPr>
          <w:rFonts w:asciiTheme="majorHAnsi" w:hAnsiTheme="majorHAnsi" w:cs="Arial"/>
          <w:shadow/>
        </w:rPr>
      </w:pPr>
      <w:r w:rsidRPr="00C01DC2">
        <w:rPr>
          <w:rFonts w:asciiTheme="majorHAnsi" w:hAnsiTheme="majorHAnsi" w:cs="Arial"/>
          <w:shadow/>
        </w:rPr>
        <w:t>JURUSAN KURIKULUM DAN TEKNOLOGI PENDIDIKAN</w:t>
      </w:r>
      <w:r w:rsidR="00B26FC7" w:rsidRPr="00C01DC2">
        <w:rPr>
          <w:rFonts w:asciiTheme="majorHAnsi" w:hAnsiTheme="majorHAnsi" w:cs="Arial"/>
          <w:shadow/>
        </w:rPr>
        <w:t xml:space="preserve">  </w:t>
      </w:r>
    </w:p>
    <w:p w:rsidR="00B26FC7" w:rsidRPr="00C01DC2" w:rsidRDefault="00B26FC7" w:rsidP="00D370C6">
      <w:pPr>
        <w:pBdr>
          <w:bottom w:val="single" w:sz="4" w:space="1" w:color="auto"/>
        </w:pBdr>
        <w:rPr>
          <w:rFonts w:asciiTheme="majorHAnsi" w:hAnsiTheme="majorHAnsi" w:cs="Arial"/>
          <w:shadow/>
        </w:rPr>
      </w:pPr>
      <w:r w:rsidRPr="00C01DC2">
        <w:rPr>
          <w:rFonts w:asciiTheme="majorHAnsi" w:hAnsiTheme="majorHAnsi" w:cs="Arial"/>
          <w:shadow/>
        </w:rPr>
        <w:t>FAKULTAS ILMU PENDIDIKAN</w:t>
      </w:r>
      <w:r w:rsidR="00D370C6" w:rsidRPr="00C01DC2">
        <w:rPr>
          <w:rFonts w:asciiTheme="majorHAnsi" w:hAnsiTheme="majorHAnsi" w:cs="Arial"/>
          <w:shadow/>
        </w:rPr>
        <w:t xml:space="preserve">   </w:t>
      </w:r>
      <w:r w:rsidRPr="00C01DC2">
        <w:rPr>
          <w:rFonts w:asciiTheme="majorHAnsi" w:hAnsiTheme="majorHAnsi" w:cs="Arial"/>
          <w:shadow/>
        </w:rPr>
        <w:t>UNIVERSITAS PENDIDIKAN INDONESIA</w:t>
      </w:r>
      <w:r w:rsidR="007B057E" w:rsidRPr="00C01DC2">
        <w:rPr>
          <w:rFonts w:asciiTheme="majorHAnsi" w:hAnsiTheme="majorHAnsi" w:cs="Arial"/>
          <w:shadow/>
        </w:rPr>
        <w:t xml:space="preserve"> </w:t>
      </w:r>
      <w:r w:rsidR="00D370C6" w:rsidRPr="00C01DC2">
        <w:rPr>
          <w:rFonts w:asciiTheme="majorHAnsi" w:hAnsiTheme="majorHAnsi" w:cs="Arial"/>
          <w:shadow/>
        </w:rPr>
        <w:t xml:space="preserve"> </w:t>
      </w:r>
    </w:p>
    <w:p w:rsidR="005467B9" w:rsidRPr="00C01DC2" w:rsidRDefault="005467B9" w:rsidP="005467B9">
      <w:pPr>
        <w:tabs>
          <w:tab w:val="left" w:pos="360"/>
        </w:tabs>
        <w:jc w:val="center"/>
        <w:rPr>
          <w:rFonts w:asciiTheme="majorHAnsi" w:hAnsiTheme="majorHAnsi"/>
          <w:b/>
          <w:bCs/>
          <w:lang w:val="sv-SE"/>
        </w:rPr>
      </w:pPr>
    </w:p>
    <w:p w:rsidR="007B057E" w:rsidRPr="00C01DC2" w:rsidRDefault="007B057E" w:rsidP="005467B9">
      <w:pPr>
        <w:tabs>
          <w:tab w:val="left" w:pos="360"/>
        </w:tabs>
        <w:jc w:val="center"/>
        <w:rPr>
          <w:rFonts w:asciiTheme="majorHAnsi" w:hAnsiTheme="majorHAnsi"/>
          <w:b/>
          <w:bCs/>
          <w:lang w:val="sv-SE"/>
        </w:rPr>
      </w:pPr>
    </w:p>
    <w:p w:rsidR="00480C59" w:rsidRPr="00C01DC2" w:rsidRDefault="00991618" w:rsidP="00421877">
      <w:pPr>
        <w:tabs>
          <w:tab w:val="left" w:pos="360"/>
        </w:tabs>
        <w:jc w:val="center"/>
        <w:rPr>
          <w:rFonts w:asciiTheme="majorHAnsi" w:hAnsiTheme="majorHAnsi"/>
          <w:b/>
          <w:bCs/>
          <w:lang w:val="sv-SE"/>
        </w:rPr>
      </w:pPr>
      <w:r w:rsidRPr="00C01DC2">
        <w:rPr>
          <w:rFonts w:asciiTheme="majorHAnsi" w:hAnsiTheme="majorHAnsi"/>
          <w:b/>
          <w:bCs/>
          <w:lang w:val="sv-SE"/>
        </w:rPr>
        <w:t>S</w:t>
      </w:r>
      <w:r w:rsidR="007D3D48" w:rsidRPr="00C01DC2">
        <w:rPr>
          <w:rFonts w:asciiTheme="majorHAnsi" w:hAnsiTheme="majorHAnsi"/>
          <w:b/>
          <w:bCs/>
          <w:lang w:val="sv-SE"/>
        </w:rPr>
        <w:t xml:space="preserve"> </w:t>
      </w:r>
      <w:r w:rsidRPr="00C01DC2">
        <w:rPr>
          <w:rFonts w:asciiTheme="majorHAnsi" w:hAnsiTheme="majorHAnsi"/>
          <w:b/>
          <w:bCs/>
          <w:lang w:val="sv-SE"/>
        </w:rPr>
        <w:t>I</w:t>
      </w:r>
      <w:r w:rsidR="007D3D48" w:rsidRPr="00C01DC2">
        <w:rPr>
          <w:rFonts w:asciiTheme="majorHAnsi" w:hAnsiTheme="majorHAnsi"/>
          <w:b/>
          <w:bCs/>
          <w:lang w:val="sv-SE"/>
        </w:rPr>
        <w:t xml:space="preserve"> </w:t>
      </w:r>
      <w:r w:rsidRPr="00C01DC2">
        <w:rPr>
          <w:rFonts w:asciiTheme="majorHAnsi" w:hAnsiTheme="majorHAnsi"/>
          <w:b/>
          <w:bCs/>
          <w:lang w:val="sv-SE"/>
        </w:rPr>
        <w:t>L</w:t>
      </w:r>
      <w:r w:rsidR="007D3D48" w:rsidRPr="00C01DC2">
        <w:rPr>
          <w:rFonts w:asciiTheme="majorHAnsi" w:hAnsiTheme="majorHAnsi"/>
          <w:b/>
          <w:bCs/>
          <w:lang w:val="sv-SE"/>
        </w:rPr>
        <w:t xml:space="preserve"> </w:t>
      </w:r>
      <w:r w:rsidRPr="00C01DC2">
        <w:rPr>
          <w:rFonts w:asciiTheme="majorHAnsi" w:hAnsiTheme="majorHAnsi"/>
          <w:b/>
          <w:bCs/>
          <w:lang w:val="sv-SE"/>
        </w:rPr>
        <w:t>A</w:t>
      </w:r>
      <w:r w:rsidR="007D3D48" w:rsidRPr="00C01DC2">
        <w:rPr>
          <w:rFonts w:asciiTheme="majorHAnsi" w:hAnsiTheme="majorHAnsi"/>
          <w:b/>
          <w:bCs/>
          <w:lang w:val="sv-SE"/>
        </w:rPr>
        <w:t xml:space="preserve"> </w:t>
      </w:r>
      <w:r w:rsidRPr="00C01DC2">
        <w:rPr>
          <w:rFonts w:asciiTheme="majorHAnsi" w:hAnsiTheme="majorHAnsi"/>
          <w:b/>
          <w:bCs/>
          <w:lang w:val="sv-SE"/>
        </w:rPr>
        <w:t>B</w:t>
      </w:r>
      <w:r w:rsidR="007D3D48" w:rsidRPr="00C01DC2">
        <w:rPr>
          <w:rFonts w:asciiTheme="majorHAnsi" w:hAnsiTheme="majorHAnsi"/>
          <w:b/>
          <w:bCs/>
          <w:lang w:val="sv-SE"/>
        </w:rPr>
        <w:t xml:space="preserve"> </w:t>
      </w:r>
      <w:r w:rsidRPr="00C01DC2">
        <w:rPr>
          <w:rFonts w:asciiTheme="majorHAnsi" w:hAnsiTheme="majorHAnsi"/>
          <w:b/>
          <w:bCs/>
          <w:lang w:val="sv-SE"/>
        </w:rPr>
        <w:t>U</w:t>
      </w:r>
      <w:r w:rsidR="007D3D48" w:rsidRPr="00C01DC2">
        <w:rPr>
          <w:rFonts w:asciiTheme="majorHAnsi" w:hAnsiTheme="majorHAnsi"/>
          <w:b/>
          <w:bCs/>
          <w:lang w:val="sv-SE"/>
        </w:rPr>
        <w:t xml:space="preserve"> </w:t>
      </w:r>
      <w:r w:rsidRPr="00C01DC2">
        <w:rPr>
          <w:rFonts w:asciiTheme="majorHAnsi" w:hAnsiTheme="majorHAnsi"/>
          <w:b/>
          <w:bCs/>
          <w:lang w:val="sv-SE"/>
        </w:rPr>
        <w:t>S</w:t>
      </w:r>
    </w:p>
    <w:p w:rsidR="007B057E" w:rsidRPr="00C01DC2" w:rsidRDefault="007B057E" w:rsidP="00421877">
      <w:pPr>
        <w:tabs>
          <w:tab w:val="left" w:pos="360"/>
        </w:tabs>
        <w:jc w:val="center"/>
        <w:rPr>
          <w:rFonts w:asciiTheme="majorHAnsi" w:hAnsiTheme="majorHAnsi"/>
          <w:b/>
          <w:bCs/>
          <w:lang w:val="sv-SE"/>
        </w:rPr>
      </w:pPr>
    </w:p>
    <w:p w:rsidR="00A165E1" w:rsidRPr="00C01DC2" w:rsidRDefault="00A165E1" w:rsidP="00421877">
      <w:pPr>
        <w:jc w:val="both"/>
        <w:rPr>
          <w:rFonts w:asciiTheme="majorHAnsi" w:hAnsiTheme="majorHAnsi"/>
          <w:lang w:val="sv-SE"/>
        </w:rPr>
      </w:pPr>
    </w:p>
    <w:p w:rsidR="00B357D8" w:rsidRPr="00421877" w:rsidRDefault="005467B9" w:rsidP="00421877">
      <w:pPr>
        <w:numPr>
          <w:ilvl w:val="0"/>
          <w:numId w:val="11"/>
        </w:numPr>
        <w:tabs>
          <w:tab w:val="left" w:pos="360"/>
        </w:tabs>
        <w:jc w:val="both"/>
        <w:rPr>
          <w:rFonts w:asciiTheme="majorHAnsi" w:hAnsiTheme="majorHAnsi"/>
          <w:b/>
          <w:lang w:val="sv-SE"/>
        </w:rPr>
      </w:pPr>
      <w:r w:rsidRPr="00C01DC2">
        <w:rPr>
          <w:rFonts w:asciiTheme="majorHAnsi" w:hAnsiTheme="majorHAnsi"/>
          <w:b/>
          <w:lang w:val="sv-SE"/>
        </w:rPr>
        <w:t xml:space="preserve">IDENTITAS MATA KULIAH </w:t>
      </w:r>
    </w:p>
    <w:p w:rsidR="00421877" w:rsidRPr="00421877" w:rsidRDefault="00421877" w:rsidP="00421877">
      <w:pPr>
        <w:tabs>
          <w:tab w:val="left" w:pos="360"/>
        </w:tabs>
        <w:ind w:left="360"/>
        <w:jc w:val="both"/>
        <w:rPr>
          <w:rFonts w:asciiTheme="majorHAnsi" w:hAnsiTheme="majorHAnsi"/>
          <w:b/>
          <w:lang w:val="sv-SE"/>
        </w:rPr>
      </w:pPr>
    </w:p>
    <w:p w:rsidR="00B357D8" w:rsidRPr="00B357D8" w:rsidRDefault="00B357D8" w:rsidP="00421877">
      <w:pPr>
        <w:pStyle w:val="ListParagraph"/>
        <w:numPr>
          <w:ilvl w:val="0"/>
          <w:numId w:val="18"/>
        </w:numPr>
        <w:spacing w:after="0" w:line="240" w:lineRule="auto"/>
        <w:rPr>
          <w:rFonts w:asciiTheme="majorHAnsi" w:hAnsiTheme="majorHAnsi"/>
          <w:sz w:val="24"/>
          <w:szCs w:val="24"/>
          <w:lang w:val="fi-FI"/>
        </w:rPr>
      </w:pPr>
      <w:r w:rsidRPr="00B357D8">
        <w:rPr>
          <w:rFonts w:asciiTheme="majorHAnsi" w:hAnsiTheme="majorHAnsi"/>
          <w:sz w:val="24"/>
          <w:szCs w:val="24"/>
          <w:lang w:val="fi-FI"/>
        </w:rPr>
        <w:t>Nama Mata Kuliah</w:t>
      </w:r>
      <w:r w:rsidRPr="00B357D8">
        <w:rPr>
          <w:rFonts w:asciiTheme="majorHAnsi" w:hAnsiTheme="majorHAnsi"/>
          <w:sz w:val="24"/>
          <w:szCs w:val="24"/>
          <w:lang w:val="fi-FI"/>
        </w:rPr>
        <w:tab/>
      </w:r>
      <w:r w:rsidRPr="00B357D8">
        <w:rPr>
          <w:rFonts w:asciiTheme="majorHAnsi" w:hAnsiTheme="majorHAnsi"/>
          <w:sz w:val="24"/>
          <w:szCs w:val="24"/>
          <w:lang w:val="fi-FI"/>
        </w:rPr>
        <w:tab/>
        <w:t>:  Organisasi Informasi Pengklasifikasian</w:t>
      </w:r>
    </w:p>
    <w:p w:rsidR="00B357D8" w:rsidRPr="00B357D8" w:rsidRDefault="00B357D8" w:rsidP="00421877">
      <w:pPr>
        <w:pStyle w:val="ListParagraph"/>
        <w:numPr>
          <w:ilvl w:val="0"/>
          <w:numId w:val="18"/>
        </w:numPr>
        <w:spacing w:after="0" w:line="240" w:lineRule="auto"/>
        <w:rPr>
          <w:rFonts w:asciiTheme="majorHAnsi" w:hAnsiTheme="majorHAnsi"/>
          <w:sz w:val="24"/>
          <w:szCs w:val="24"/>
          <w:lang w:val="fi-FI"/>
        </w:rPr>
      </w:pPr>
      <w:r w:rsidRPr="00B357D8">
        <w:rPr>
          <w:rFonts w:asciiTheme="majorHAnsi" w:hAnsiTheme="majorHAnsi"/>
          <w:sz w:val="24"/>
          <w:szCs w:val="24"/>
          <w:lang w:val="fi-FI"/>
        </w:rPr>
        <w:t>Nomor Kode</w:t>
      </w:r>
      <w:r w:rsidRPr="00B357D8">
        <w:rPr>
          <w:rFonts w:asciiTheme="majorHAnsi" w:hAnsiTheme="majorHAnsi"/>
          <w:sz w:val="24"/>
          <w:szCs w:val="24"/>
          <w:lang w:val="fi-FI"/>
        </w:rPr>
        <w:tab/>
      </w:r>
      <w:r w:rsidRPr="00B357D8">
        <w:rPr>
          <w:rFonts w:asciiTheme="majorHAnsi" w:hAnsiTheme="majorHAnsi"/>
          <w:sz w:val="24"/>
          <w:szCs w:val="24"/>
          <w:lang w:val="fi-FI"/>
        </w:rPr>
        <w:tab/>
      </w:r>
      <w:r w:rsidRPr="00B357D8">
        <w:rPr>
          <w:rFonts w:asciiTheme="majorHAnsi" w:hAnsiTheme="majorHAnsi"/>
          <w:sz w:val="24"/>
          <w:szCs w:val="24"/>
          <w:lang w:val="fi-FI"/>
        </w:rPr>
        <w:tab/>
        <w:t>:  LM 204</w:t>
      </w:r>
    </w:p>
    <w:p w:rsidR="00B357D8" w:rsidRPr="00B357D8" w:rsidRDefault="00B357D8" w:rsidP="00421877">
      <w:pPr>
        <w:pStyle w:val="ListParagraph"/>
        <w:numPr>
          <w:ilvl w:val="0"/>
          <w:numId w:val="18"/>
        </w:numPr>
        <w:spacing w:after="0" w:line="240" w:lineRule="auto"/>
        <w:rPr>
          <w:rFonts w:asciiTheme="majorHAnsi" w:hAnsiTheme="majorHAnsi"/>
          <w:sz w:val="24"/>
          <w:szCs w:val="24"/>
          <w:lang w:val="sv-SE"/>
        </w:rPr>
      </w:pPr>
      <w:r w:rsidRPr="00B357D8">
        <w:rPr>
          <w:rFonts w:asciiTheme="majorHAnsi" w:hAnsiTheme="majorHAnsi"/>
          <w:sz w:val="24"/>
          <w:szCs w:val="24"/>
          <w:lang w:val="sv-SE"/>
        </w:rPr>
        <w:t>Bobot SKS</w:t>
      </w:r>
      <w:r w:rsidRPr="00B357D8">
        <w:rPr>
          <w:rFonts w:asciiTheme="majorHAnsi" w:hAnsiTheme="majorHAnsi"/>
          <w:sz w:val="24"/>
          <w:szCs w:val="24"/>
          <w:lang w:val="sv-SE"/>
        </w:rPr>
        <w:tab/>
      </w:r>
      <w:r w:rsidRPr="00B357D8">
        <w:rPr>
          <w:rFonts w:asciiTheme="majorHAnsi" w:hAnsiTheme="majorHAnsi"/>
          <w:sz w:val="24"/>
          <w:szCs w:val="24"/>
          <w:lang w:val="sv-SE"/>
        </w:rPr>
        <w:tab/>
      </w:r>
      <w:r w:rsidRPr="00B357D8">
        <w:rPr>
          <w:rFonts w:asciiTheme="majorHAnsi" w:hAnsiTheme="majorHAnsi"/>
          <w:sz w:val="24"/>
          <w:szCs w:val="24"/>
          <w:lang w:val="sv-SE"/>
        </w:rPr>
        <w:tab/>
        <w:t>:  3 (tiga) SKS</w:t>
      </w:r>
    </w:p>
    <w:p w:rsidR="00B357D8" w:rsidRDefault="00B357D8" w:rsidP="00421877">
      <w:pPr>
        <w:pStyle w:val="ListParagraph"/>
        <w:numPr>
          <w:ilvl w:val="0"/>
          <w:numId w:val="18"/>
        </w:numPr>
        <w:spacing w:after="0" w:line="240" w:lineRule="auto"/>
        <w:rPr>
          <w:rFonts w:asciiTheme="majorHAnsi" w:hAnsiTheme="majorHAnsi"/>
          <w:sz w:val="24"/>
          <w:szCs w:val="24"/>
          <w:lang w:val="sv-SE"/>
        </w:rPr>
      </w:pPr>
      <w:r w:rsidRPr="00B357D8">
        <w:rPr>
          <w:rFonts w:asciiTheme="majorHAnsi" w:hAnsiTheme="majorHAnsi"/>
          <w:sz w:val="24"/>
          <w:szCs w:val="24"/>
          <w:lang w:val="sv-SE"/>
        </w:rPr>
        <w:t>Semester</w:t>
      </w:r>
      <w:r w:rsidRPr="00B357D8">
        <w:rPr>
          <w:rFonts w:asciiTheme="majorHAnsi" w:hAnsiTheme="majorHAnsi"/>
          <w:sz w:val="24"/>
          <w:szCs w:val="24"/>
          <w:lang w:val="sv-SE"/>
        </w:rPr>
        <w:tab/>
      </w:r>
      <w:r w:rsidRPr="00B357D8">
        <w:rPr>
          <w:rFonts w:asciiTheme="majorHAnsi" w:hAnsiTheme="majorHAnsi"/>
          <w:sz w:val="24"/>
          <w:szCs w:val="24"/>
          <w:lang w:val="sv-SE"/>
        </w:rPr>
        <w:tab/>
      </w:r>
      <w:r w:rsidRPr="00B357D8">
        <w:rPr>
          <w:rFonts w:asciiTheme="majorHAnsi" w:hAnsiTheme="majorHAnsi"/>
          <w:sz w:val="24"/>
          <w:szCs w:val="24"/>
          <w:lang w:val="sv-SE"/>
        </w:rPr>
        <w:tab/>
        <w:t>:  4 (Empat)</w:t>
      </w:r>
    </w:p>
    <w:p w:rsidR="00B357D8" w:rsidRDefault="00B357D8" w:rsidP="00421877">
      <w:pPr>
        <w:pStyle w:val="ListParagraph"/>
        <w:numPr>
          <w:ilvl w:val="0"/>
          <w:numId w:val="18"/>
        </w:numPr>
        <w:spacing w:after="0" w:line="240" w:lineRule="auto"/>
        <w:rPr>
          <w:rFonts w:asciiTheme="majorHAnsi" w:hAnsiTheme="majorHAnsi"/>
          <w:sz w:val="24"/>
          <w:szCs w:val="24"/>
          <w:lang w:val="sv-SE"/>
        </w:rPr>
      </w:pPr>
      <w:r w:rsidRPr="00B357D8">
        <w:rPr>
          <w:rFonts w:asciiTheme="majorHAnsi" w:hAnsiTheme="majorHAnsi"/>
          <w:sz w:val="24"/>
          <w:szCs w:val="24"/>
          <w:lang w:val="sv-SE"/>
        </w:rPr>
        <w:t>Kelompok Mata Kuliah</w:t>
      </w:r>
      <w:r>
        <w:rPr>
          <w:rFonts w:asciiTheme="majorHAnsi" w:hAnsiTheme="majorHAnsi"/>
          <w:sz w:val="24"/>
          <w:szCs w:val="24"/>
          <w:lang w:val="sv-SE"/>
        </w:rPr>
        <w:tab/>
        <w:t xml:space="preserve">:  </w:t>
      </w:r>
      <w:r w:rsidRPr="00B357D8">
        <w:rPr>
          <w:rFonts w:asciiTheme="majorHAnsi" w:hAnsiTheme="majorHAnsi"/>
          <w:sz w:val="24"/>
          <w:szCs w:val="24"/>
          <w:lang w:val="sv-SE"/>
        </w:rPr>
        <w:t xml:space="preserve">Mata Kuliah Keahlian Program </w:t>
      </w:r>
      <w:r w:rsidRPr="00B357D8">
        <w:rPr>
          <w:rFonts w:asciiTheme="majorHAnsi" w:hAnsiTheme="majorHAnsi"/>
          <w:lang w:val="sv-SE"/>
        </w:rPr>
        <w:t xml:space="preserve"> </w:t>
      </w:r>
      <w:r w:rsidRPr="00B357D8">
        <w:rPr>
          <w:rFonts w:asciiTheme="majorHAnsi" w:hAnsiTheme="majorHAnsi"/>
          <w:sz w:val="24"/>
          <w:szCs w:val="24"/>
          <w:lang w:val="sv-SE"/>
        </w:rPr>
        <w:t>Studi</w:t>
      </w:r>
      <w:r>
        <w:rPr>
          <w:rFonts w:asciiTheme="majorHAnsi" w:hAnsiTheme="majorHAnsi"/>
          <w:sz w:val="24"/>
          <w:szCs w:val="24"/>
          <w:lang w:val="sv-SE"/>
        </w:rPr>
        <w:t xml:space="preserve">(MKK- </w:t>
      </w:r>
    </w:p>
    <w:p w:rsidR="00B357D8" w:rsidRPr="00B357D8" w:rsidRDefault="00B357D8" w:rsidP="00421877">
      <w:pPr>
        <w:pStyle w:val="ListParagraph"/>
        <w:spacing w:after="0" w:line="240" w:lineRule="auto"/>
        <w:rPr>
          <w:rFonts w:asciiTheme="majorHAnsi" w:hAnsiTheme="majorHAnsi"/>
          <w:sz w:val="24"/>
          <w:szCs w:val="24"/>
          <w:lang w:val="sv-SE"/>
        </w:rPr>
      </w:pPr>
      <w:r>
        <w:rPr>
          <w:rFonts w:asciiTheme="majorHAnsi" w:hAnsiTheme="majorHAnsi"/>
          <w:sz w:val="24"/>
          <w:szCs w:val="24"/>
          <w:lang w:val="sv-SE"/>
        </w:rPr>
        <w:t xml:space="preserve">                                                          PS</w:t>
      </w:r>
      <w:r w:rsidRPr="00B357D8">
        <w:rPr>
          <w:rFonts w:asciiTheme="majorHAnsi" w:hAnsiTheme="majorHAnsi"/>
          <w:sz w:val="24"/>
          <w:szCs w:val="24"/>
          <w:lang w:val="sv-SE"/>
        </w:rPr>
        <w:t>)</w:t>
      </w:r>
    </w:p>
    <w:p w:rsidR="00B357D8" w:rsidRPr="00B357D8" w:rsidRDefault="00B357D8" w:rsidP="00421877">
      <w:pPr>
        <w:pStyle w:val="ListParagraph"/>
        <w:numPr>
          <w:ilvl w:val="0"/>
          <w:numId w:val="18"/>
        </w:numPr>
        <w:spacing w:after="0" w:line="240" w:lineRule="auto"/>
        <w:rPr>
          <w:rFonts w:asciiTheme="majorHAnsi" w:hAnsiTheme="majorHAnsi"/>
          <w:sz w:val="24"/>
          <w:szCs w:val="24"/>
          <w:lang w:val="pt-BR"/>
        </w:rPr>
      </w:pPr>
      <w:r w:rsidRPr="00B357D8">
        <w:rPr>
          <w:rFonts w:asciiTheme="majorHAnsi" w:hAnsiTheme="majorHAnsi"/>
          <w:sz w:val="24"/>
          <w:szCs w:val="24"/>
          <w:lang w:val="pt-BR"/>
        </w:rPr>
        <w:t>Prasyarat</w:t>
      </w:r>
      <w:r w:rsidRPr="00B357D8">
        <w:rPr>
          <w:rFonts w:asciiTheme="majorHAnsi" w:hAnsiTheme="majorHAnsi"/>
          <w:sz w:val="24"/>
          <w:szCs w:val="24"/>
          <w:lang w:val="pt-BR"/>
        </w:rPr>
        <w:tab/>
      </w:r>
      <w:r w:rsidRPr="00B357D8">
        <w:rPr>
          <w:rFonts w:asciiTheme="majorHAnsi" w:hAnsiTheme="majorHAnsi"/>
          <w:sz w:val="24"/>
          <w:szCs w:val="24"/>
          <w:lang w:val="pt-BR"/>
        </w:rPr>
        <w:tab/>
      </w:r>
      <w:r w:rsidRPr="00B357D8">
        <w:rPr>
          <w:rFonts w:asciiTheme="majorHAnsi" w:hAnsiTheme="majorHAnsi"/>
          <w:sz w:val="24"/>
          <w:szCs w:val="24"/>
          <w:lang w:val="pt-BR"/>
        </w:rPr>
        <w:tab/>
        <w:t xml:space="preserve">: </w:t>
      </w:r>
      <w:r>
        <w:rPr>
          <w:rFonts w:asciiTheme="majorHAnsi" w:hAnsiTheme="majorHAnsi"/>
          <w:sz w:val="24"/>
          <w:szCs w:val="24"/>
          <w:lang w:val="pt-BR"/>
        </w:rPr>
        <w:t>-</w:t>
      </w:r>
    </w:p>
    <w:p w:rsidR="00B357D8" w:rsidRPr="00B357D8" w:rsidRDefault="00B357D8" w:rsidP="00421877">
      <w:pPr>
        <w:pStyle w:val="ListParagraph"/>
        <w:numPr>
          <w:ilvl w:val="0"/>
          <w:numId w:val="18"/>
        </w:numPr>
        <w:spacing w:after="0" w:line="240" w:lineRule="auto"/>
        <w:rPr>
          <w:rFonts w:asciiTheme="majorHAnsi" w:hAnsiTheme="majorHAnsi"/>
          <w:sz w:val="24"/>
          <w:szCs w:val="24"/>
          <w:lang w:val="pt-BR"/>
        </w:rPr>
      </w:pPr>
      <w:r w:rsidRPr="00B357D8">
        <w:rPr>
          <w:rFonts w:asciiTheme="majorHAnsi" w:hAnsiTheme="majorHAnsi"/>
          <w:sz w:val="24"/>
          <w:szCs w:val="24"/>
          <w:lang w:eastAsia="id-ID"/>
        </w:rPr>
        <w:t>Dosen           </w:t>
      </w:r>
      <w:r>
        <w:rPr>
          <w:rFonts w:asciiTheme="majorHAnsi" w:hAnsiTheme="majorHAnsi"/>
          <w:sz w:val="24"/>
          <w:szCs w:val="24"/>
          <w:lang w:val="en-US" w:eastAsia="id-ID"/>
        </w:rPr>
        <w:tab/>
      </w:r>
      <w:r>
        <w:rPr>
          <w:rFonts w:asciiTheme="majorHAnsi" w:hAnsiTheme="majorHAnsi"/>
          <w:sz w:val="24"/>
          <w:szCs w:val="24"/>
          <w:lang w:val="en-US" w:eastAsia="id-ID"/>
        </w:rPr>
        <w:tab/>
      </w:r>
      <w:r w:rsidRPr="00B357D8">
        <w:rPr>
          <w:rFonts w:asciiTheme="majorHAnsi" w:hAnsiTheme="majorHAnsi"/>
          <w:sz w:val="24"/>
          <w:szCs w:val="24"/>
          <w:lang w:eastAsia="id-ID"/>
        </w:rPr>
        <w:t xml:space="preserve">            </w:t>
      </w:r>
      <w:r w:rsidRPr="00B357D8">
        <w:rPr>
          <w:rFonts w:asciiTheme="majorHAnsi" w:hAnsiTheme="majorHAnsi"/>
          <w:sz w:val="24"/>
          <w:szCs w:val="24"/>
          <w:lang w:val="en-US" w:eastAsia="id-ID"/>
        </w:rPr>
        <w:t xml:space="preserve">  </w:t>
      </w:r>
      <w:r w:rsidRPr="00B357D8">
        <w:rPr>
          <w:rFonts w:asciiTheme="majorHAnsi" w:hAnsiTheme="majorHAnsi"/>
          <w:sz w:val="24"/>
          <w:szCs w:val="24"/>
          <w:lang w:eastAsia="id-ID"/>
        </w:rPr>
        <w:t xml:space="preserve">: </w:t>
      </w:r>
      <w:r w:rsidRPr="00B357D8">
        <w:rPr>
          <w:rFonts w:asciiTheme="majorHAnsi" w:hAnsiTheme="majorHAnsi"/>
          <w:sz w:val="24"/>
          <w:szCs w:val="24"/>
          <w:lang w:val="en-US" w:eastAsia="id-ID"/>
        </w:rPr>
        <w:t xml:space="preserve">Ir. </w:t>
      </w:r>
      <w:proofErr w:type="spellStart"/>
      <w:r w:rsidRPr="00B357D8">
        <w:rPr>
          <w:rFonts w:asciiTheme="majorHAnsi" w:hAnsiTheme="majorHAnsi"/>
          <w:sz w:val="24"/>
          <w:szCs w:val="24"/>
          <w:lang w:val="en-US" w:eastAsia="id-ID"/>
        </w:rPr>
        <w:t>Nanan</w:t>
      </w:r>
      <w:proofErr w:type="spellEnd"/>
      <w:r w:rsidRPr="00B357D8">
        <w:rPr>
          <w:rFonts w:asciiTheme="majorHAnsi" w:hAnsiTheme="majorHAnsi"/>
          <w:sz w:val="24"/>
          <w:szCs w:val="24"/>
          <w:lang w:val="en-US" w:eastAsia="id-ID"/>
        </w:rPr>
        <w:t xml:space="preserve"> </w:t>
      </w:r>
      <w:proofErr w:type="spellStart"/>
      <w:r w:rsidRPr="00B357D8">
        <w:rPr>
          <w:rFonts w:asciiTheme="majorHAnsi" w:hAnsiTheme="majorHAnsi"/>
          <w:sz w:val="24"/>
          <w:szCs w:val="24"/>
          <w:lang w:val="en-US" w:eastAsia="id-ID"/>
        </w:rPr>
        <w:t>Hasanah</w:t>
      </w:r>
      <w:proofErr w:type="spellEnd"/>
      <w:r w:rsidRPr="00B357D8">
        <w:rPr>
          <w:rFonts w:asciiTheme="majorHAnsi" w:hAnsiTheme="majorHAnsi"/>
          <w:sz w:val="24"/>
          <w:szCs w:val="24"/>
          <w:lang w:val="en-US" w:eastAsia="id-ID"/>
        </w:rPr>
        <w:t xml:space="preserve">, </w:t>
      </w:r>
      <w:proofErr w:type="spellStart"/>
      <w:r w:rsidRPr="00B357D8">
        <w:rPr>
          <w:rFonts w:asciiTheme="majorHAnsi" w:hAnsiTheme="majorHAnsi"/>
          <w:sz w:val="24"/>
          <w:szCs w:val="24"/>
          <w:lang w:val="en-US" w:eastAsia="id-ID"/>
        </w:rPr>
        <w:t>M.Lib</w:t>
      </w:r>
      <w:proofErr w:type="spellEnd"/>
    </w:p>
    <w:p w:rsidR="00B357D8" w:rsidRDefault="00B357D8" w:rsidP="00421877">
      <w:pPr>
        <w:pStyle w:val="ListParagraph"/>
        <w:spacing w:after="0" w:line="240" w:lineRule="auto"/>
        <w:ind w:left="2880" w:firstLine="720"/>
        <w:rPr>
          <w:rFonts w:asciiTheme="majorHAnsi" w:hAnsiTheme="majorHAnsi"/>
          <w:sz w:val="24"/>
          <w:szCs w:val="24"/>
          <w:lang w:eastAsia="id-ID"/>
        </w:rPr>
      </w:pPr>
      <w:r>
        <w:rPr>
          <w:rFonts w:asciiTheme="majorHAnsi" w:hAnsiTheme="majorHAnsi"/>
          <w:sz w:val="24"/>
          <w:szCs w:val="24"/>
          <w:lang w:val="en-US" w:eastAsia="id-ID"/>
        </w:rPr>
        <w:t xml:space="preserve">   </w:t>
      </w:r>
      <w:r w:rsidRPr="00B357D8">
        <w:rPr>
          <w:rFonts w:asciiTheme="majorHAnsi" w:hAnsiTheme="majorHAnsi"/>
          <w:sz w:val="24"/>
          <w:szCs w:val="24"/>
          <w:lang w:eastAsia="id-ID"/>
        </w:rPr>
        <w:t>Hada Hidayat Margana, S.Sos</w:t>
      </w:r>
    </w:p>
    <w:p w:rsidR="00421877" w:rsidRPr="00B357D8" w:rsidRDefault="00421877" w:rsidP="00421877">
      <w:pPr>
        <w:pStyle w:val="ListParagraph"/>
        <w:spacing w:after="0" w:line="240" w:lineRule="auto"/>
        <w:ind w:left="2880" w:firstLine="720"/>
        <w:rPr>
          <w:rFonts w:asciiTheme="majorHAnsi" w:hAnsiTheme="majorHAnsi"/>
          <w:sz w:val="24"/>
          <w:szCs w:val="24"/>
          <w:lang w:val="en-US" w:eastAsia="id-ID"/>
        </w:rPr>
      </w:pPr>
    </w:p>
    <w:p w:rsidR="00993926" w:rsidRPr="00421877" w:rsidRDefault="005467B9" w:rsidP="00421877">
      <w:pPr>
        <w:numPr>
          <w:ilvl w:val="0"/>
          <w:numId w:val="11"/>
        </w:numPr>
        <w:tabs>
          <w:tab w:val="left" w:pos="360"/>
        </w:tabs>
        <w:jc w:val="both"/>
        <w:rPr>
          <w:rFonts w:asciiTheme="majorHAnsi" w:hAnsiTheme="majorHAnsi"/>
          <w:b/>
          <w:lang w:val="sv-SE"/>
        </w:rPr>
      </w:pPr>
      <w:r w:rsidRPr="00C01DC2">
        <w:rPr>
          <w:rFonts w:asciiTheme="majorHAnsi" w:hAnsiTheme="majorHAnsi"/>
          <w:b/>
          <w:lang w:val="sv-SE"/>
        </w:rPr>
        <w:t xml:space="preserve">TUJUAN MATA KULIAH </w:t>
      </w:r>
    </w:p>
    <w:p w:rsidR="00C01DC2" w:rsidRDefault="00993926" w:rsidP="00421877">
      <w:pPr>
        <w:pStyle w:val="ListParagraph"/>
        <w:spacing w:after="0" w:line="240" w:lineRule="auto"/>
        <w:ind w:left="360"/>
        <w:jc w:val="both"/>
        <w:rPr>
          <w:lang w:val="fi-FI"/>
        </w:rPr>
      </w:pPr>
      <w:r>
        <w:rPr>
          <w:lang w:val="fi-FI"/>
        </w:rPr>
        <w:t xml:space="preserve">Setelah menempuh mata kuliah ini </w:t>
      </w:r>
      <w:r w:rsidRPr="00076B36">
        <w:rPr>
          <w:lang w:val="fi-FI"/>
        </w:rPr>
        <w:t xml:space="preserve">mahasiswa diharapkan </w:t>
      </w:r>
      <w:r w:rsidRPr="00797AC3">
        <w:rPr>
          <w:iCs/>
          <w:lang w:val="fi-FI"/>
        </w:rPr>
        <w:t>memahami prinsip-prinsip dasar pengindeksan subyek sebagai suatu kegiatan awal sebelum menentukan notasi</w:t>
      </w:r>
      <w:r>
        <w:rPr>
          <w:i/>
          <w:lang w:val="fi-FI"/>
        </w:rPr>
        <w:t>,</w:t>
      </w:r>
      <w:r>
        <w:rPr>
          <w:lang w:val="fi-FI"/>
        </w:rPr>
        <w:t xml:space="preserve"> memiliki pengetahuan dan pemahaman mengenai konsep-konsep teoretis klasifikasi, serta mempunyai kemampuan dalam menerapkan sistem klasifikasi secara praktek maupun teoritis dalam kegiatan pengolahan bahan pustaka di perpustakaan. Selain itu diharapkan mahasiswa dapat mengetahui berbagai jenis sistem klasifikasi, khususnya </w:t>
      </w:r>
      <w:r w:rsidRPr="00D07608">
        <w:rPr>
          <w:i/>
          <w:iCs/>
          <w:lang w:val="fi-FI"/>
        </w:rPr>
        <w:t>Dewey Decimal Classification (DDC)</w:t>
      </w:r>
      <w:r>
        <w:rPr>
          <w:lang w:val="fi-FI"/>
        </w:rPr>
        <w:t xml:space="preserve"> secara lebih mendalam dan mampu menggunakan sistem klasifikasi secara praktis. </w:t>
      </w:r>
      <w:r w:rsidRPr="00076B36">
        <w:rPr>
          <w:lang w:val="fi-FI"/>
        </w:rPr>
        <w:t xml:space="preserve"> </w:t>
      </w:r>
    </w:p>
    <w:p w:rsidR="00993926" w:rsidRPr="00C01DC2" w:rsidRDefault="00993926" w:rsidP="00421877">
      <w:pPr>
        <w:pStyle w:val="ListParagraph"/>
        <w:spacing w:after="0" w:line="240" w:lineRule="auto"/>
        <w:ind w:left="360"/>
        <w:jc w:val="both"/>
        <w:rPr>
          <w:rFonts w:asciiTheme="majorHAnsi" w:hAnsiTheme="majorHAnsi"/>
          <w:sz w:val="24"/>
          <w:szCs w:val="24"/>
          <w:lang w:val="en-US"/>
        </w:rPr>
      </w:pPr>
    </w:p>
    <w:p w:rsidR="00B1154F" w:rsidRPr="00C01DC2" w:rsidRDefault="005467B9" w:rsidP="00421877">
      <w:pPr>
        <w:numPr>
          <w:ilvl w:val="0"/>
          <w:numId w:val="11"/>
        </w:numPr>
        <w:tabs>
          <w:tab w:val="left" w:pos="360"/>
        </w:tabs>
        <w:jc w:val="both"/>
        <w:rPr>
          <w:rFonts w:asciiTheme="majorHAnsi" w:hAnsiTheme="majorHAnsi"/>
          <w:b/>
          <w:lang w:val="nl-BE"/>
        </w:rPr>
      </w:pPr>
      <w:r w:rsidRPr="00C01DC2">
        <w:rPr>
          <w:rFonts w:asciiTheme="majorHAnsi" w:hAnsiTheme="majorHAnsi"/>
          <w:b/>
          <w:lang w:val="sv-SE"/>
        </w:rPr>
        <w:t>DESKRIPSI ISI</w:t>
      </w:r>
      <w:r w:rsidRPr="00C01DC2">
        <w:rPr>
          <w:rFonts w:asciiTheme="majorHAnsi" w:hAnsiTheme="majorHAnsi"/>
          <w:b/>
          <w:lang w:val="nl-BE"/>
        </w:rPr>
        <w:t xml:space="preserve"> </w:t>
      </w:r>
    </w:p>
    <w:p w:rsidR="00523322" w:rsidRDefault="00993926" w:rsidP="00421877">
      <w:pPr>
        <w:pStyle w:val="ListParagraph"/>
        <w:spacing w:after="0" w:line="240" w:lineRule="auto"/>
        <w:ind w:left="360"/>
        <w:jc w:val="both"/>
      </w:pPr>
      <w:r w:rsidRPr="0027402E">
        <w:rPr>
          <w:lang w:val="fi-FI"/>
        </w:rPr>
        <w:t>M</w:t>
      </w:r>
      <w:r>
        <w:rPr>
          <w:lang w:val="fi-FI"/>
        </w:rPr>
        <w:t xml:space="preserve">ata </w:t>
      </w:r>
      <w:r w:rsidRPr="0027402E">
        <w:rPr>
          <w:lang w:val="fi-FI"/>
        </w:rPr>
        <w:t>K</w:t>
      </w:r>
      <w:r>
        <w:rPr>
          <w:lang w:val="fi-FI"/>
        </w:rPr>
        <w:t>uliah</w:t>
      </w:r>
      <w:r w:rsidRPr="0027402E">
        <w:rPr>
          <w:lang w:val="fi-FI"/>
        </w:rPr>
        <w:t xml:space="preserve"> ini mempelajari klasifikasi sebagai bagian dari kegiatan pengindeksan subyek untuk temu kembali</w:t>
      </w:r>
      <w:r>
        <w:rPr>
          <w:lang w:val="fi-FI"/>
        </w:rPr>
        <w:t xml:space="preserve"> informasi</w:t>
      </w:r>
      <w:r w:rsidRPr="0027402E">
        <w:rPr>
          <w:lang w:val="fi-FI"/>
        </w:rPr>
        <w:t xml:space="preserve">  </w:t>
      </w:r>
      <w:r>
        <w:rPr>
          <w:lang w:val="fi-FI"/>
        </w:rPr>
        <w:t xml:space="preserve">Mata kuliah </w:t>
      </w:r>
      <w:r w:rsidRPr="0027402E">
        <w:rPr>
          <w:lang w:val="fi-FI"/>
        </w:rPr>
        <w:t xml:space="preserve">klasifikasi diajarkan untuk menentukan subyek bahan pustaka dan menetapkan notasinya. Sebelumnya diajarkan analisis subyek yang merupakan proses dalam menetapkan subyek. Bagan klasifikasi yang diajarkan adalah </w:t>
      </w:r>
      <w:r w:rsidRPr="006774E3">
        <w:rPr>
          <w:i/>
          <w:iCs/>
          <w:lang w:val="fi-FI"/>
        </w:rPr>
        <w:t>Dewey</w:t>
      </w:r>
      <w:r w:rsidRPr="0027402E">
        <w:rPr>
          <w:lang w:val="fi-FI"/>
        </w:rPr>
        <w:t xml:space="preserve"> </w:t>
      </w:r>
      <w:r w:rsidRPr="006774E3">
        <w:rPr>
          <w:i/>
          <w:iCs/>
          <w:lang w:val="fi-FI"/>
        </w:rPr>
        <w:t>Decimal Classification (DDC), Universal Decimal Classification (UDC</w:t>
      </w:r>
      <w:r w:rsidRPr="0027402E">
        <w:rPr>
          <w:lang w:val="fi-FI"/>
        </w:rPr>
        <w:t>)</w:t>
      </w:r>
      <w:r>
        <w:rPr>
          <w:lang w:val="fi-FI"/>
        </w:rPr>
        <w:t xml:space="preserve">, dan </w:t>
      </w:r>
      <w:r w:rsidRPr="006774E3">
        <w:rPr>
          <w:i/>
          <w:iCs/>
          <w:lang w:val="fi-FI"/>
        </w:rPr>
        <w:t>Library of Congress Classification (LC)</w:t>
      </w:r>
      <w:r w:rsidRPr="0027402E">
        <w:rPr>
          <w:lang w:val="fi-FI"/>
        </w:rPr>
        <w:t xml:space="preserve">. </w:t>
      </w:r>
      <w:r w:rsidRPr="0027402E">
        <w:rPr>
          <w:lang w:val="sv-SE"/>
        </w:rPr>
        <w:t>Klasifikasi DDC lebih banyak dipelajari secara teoretis dan praktek. Kuliah yang diberikan dalam bentuk teori dan praktek.</w:t>
      </w:r>
    </w:p>
    <w:p w:rsidR="00421877" w:rsidRPr="00421877" w:rsidRDefault="00421877" w:rsidP="00421877">
      <w:pPr>
        <w:pStyle w:val="ListParagraph"/>
        <w:spacing w:after="0" w:line="240" w:lineRule="auto"/>
        <w:ind w:left="360"/>
        <w:jc w:val="both"/>
        <w:rPr>
          <w:noProof/>
        </w:rPr>
      </w:pPr>
    </w:p>
    <w:p w:rsidR="00480C59" w:rsidRPr="00C01DC2" w:rsidRDefault="00E61B02" w:rsidP="00421877">
      <w:pPr>
        <w:numPr>
          <w:ilvl w:val="0"/>
          <w:numId w:val="11"/>
        </w:numPr>
        <w:tabs>
          <w:tab w:val="left" w:pos="360"/>
        </w:tabs>
        <w:jc w:val="both"/>
        <w:rPr>
          <w:rFonts w:asciiTheme="majorHAnsi" w:hAnsiTheme="majorHAnsi"/>
          <w:b/>
          <w:lang w:val="sv-SE"/>
        </w:rPr>
      </w:pPr>
      <w:r w:rsidRPr="00C01DC2">
        <w:rPr>
          <w:rFonts w:asciiTheme="majorHAnsi" w:hAnsiTheme="majorHAnsi"/>
          <w:b/>
          <w:lang w:val="sv-SE"/>
        </w:rPr>
        <w:t>STRATEGI</w:t>
      </w:r>
      <w:r w:rsidR="005467B9" w:rsidRPr="00C01DC2">
        <w:rPr>
          <w:rFonts w:asciiTheme="majorHAnsi" w:hAnsiTheme="majorHAnsi"/>
          <w:b/>
          <w:lang w:val="sv-SE"/>
        </w:rPr>
        <w:t xml:space="preserve"> PEMBELAJARAN</w:t>
      </w:r>
    </w:p>
    <w:p w:rsidR="00130837" w:rsidRDefault="00E61B02" w:rsidP="00421877">
      <w:pPr>
        <w:tabs>
          <w:tab w:val="left" w:pos="360"/>
        </w:tabs>
        <w:ind w:left="360"/>
        <w:jc w:val="both"/>
        <w:rPr>
          <w:lang w:val="sv-SE"/>
        </w:rPr>
      </w:pPr>
      <w:r w:rsidRPr="00C01DC2">
        <w:rPr>
          <w:rFonts w:asciiTheme="majorHAnsi" w:hAnsiTheme="majorHAnsi"/>
          <w:lang w:val="sv-SE"/>
        </w:rPr>
        <w:t xml:space="preserve">Perkuliahan </w:t>
      </w:r>
      <w:r w:rsidR="00255485" w:rsidRPr="00C01DC2">
        <w:rPr>
          <w:rFonts w:asciiTheme="majorHAnsi" w:hAnsiTheme="majorHAnsi"/>
          <w:lang w:val="sv-SE"/>
        </w:rPr>
        <w:t xml:space="preserve">dalam mata kuliah ini dilakukan </w:t>
      </w:r>
      <w:r w:rsidRPr="00C01DC2">
        <w:rPr>
          <w:rFonts w:asciiTheme="majorHAnsi" w:hAnsiTheme="majorHAnsi"/>
          <w:lang w:val="sv-SE"/>
        </w:rPr>
        <w:t xml:space="preserve">melalui </w:t>
      </w:r>
      <w:r w:rsidR="00993926">
        <w:rPr>
          <w:rFonts w:asciiTheme="majorHAnsi" w:hAnsiTheme="majorHAnsi"/>
          <w:lang w:val="sv-SE"/>
        </w:rPr>
        <w:t>3</w:t>
      </w:r>
      <w:r w:rsidRPr="00C01DC2">
        <w:rPr>
          <w:rFonts w:asciiTheme="majorHAnsi" w:hAnsiTheme="majorHAnsi"/>
          <w:lang w:val="sv-SE"/>
        </w:rPr>
        <w:t xml:space="preserve"> strategi </w:t>
      </w:r>
      <w:r w:rsidR="00AF1572" w:rsidRPr="00C01DC2">
        <w:rPr>
          <w:rFonts w:asciiTheme="majorHAnsi" w:hAnsiTheme="majorHAnsi"/>
          <w:lang w:val="sv-SE"/>
        </w:rPr>
        <w:t xml:space="preserve">yaitu </w:t>
      </w:r>
      <w:r w:rsidRPr="00C01DC2">
        <w:rPr>
          <w:rFonts w:asciiTheme="majorHAnsi" w:hAnsiTheme="majorHAnsi"/>
          <w:lang w:val="sv-SE"/>
        </w:rPr>
        <w:t>ekspository</w:t>
      </w:r>
      <w:r w:rsidR="00993926">
        <w:rPr>
          <w:rFonts w:asciiTheme="majorHAnsi" w:hAnsiTheme="majorHAnsi"/>
          <w:lang w:val="sv-SE"/>
        </w:rPr>
        <w:t>,</w:t>
      </w:r>
      <w:r w:rsidR="00523322">
        <w:rPr>
          <w:rFonts w:asciiTheme="majorHAnsi" w:hAnsiTheme="majorHAnsi"/>
          <w:lang w:val="sv-SE"/>
        </w:rPr>
        <w:t xml:space="preserve"> </w:t>
      </w:r>
      <w:r w:rsidRPr="00C01DC2">
        <w:rPr>
          <w:rFonts w:asciiTheme="majorHAnsi" w:hAnsiTheme="majorHAnsi"/>
          <w:lang w:val="sv-SE"/>
        </w:rPr>
        <w:t>inquiry</w:t>
      </w:r>
      <w:r w:rsidR="00993926">
        <w:rPr>
          <w:rFonts w:asciiTheme="majorHAnsi" w:hAnsiTheme="majorHAnsi"/>
          <w:lang w:val="sv-SE"/>
        </w:rPr>
        <w:t xml:space="preserve"> dan praktek</w:t>
      </w:r>
      <w:r w:rsidRPr="00C01DC2">
        <w:rPr>
          <w:rFonts w:asciiTheme="majorHAnsi" w:hAnsiTheme="majorHAnsi"/>
          <w:lang w:val="sv-SE"/>
        </w:rPr>
        <w:t>. Ekspository dilakukan dalam membahas topik-topik inti yang lebih bersifat teoritis, sedangkan inquiry dilakukan untuk mengkaji topik-topik yang lebih b</w:t>
      </w:r>
      <w:r w:rsidR="00523322">
        <w:rPr>
          <w:rFonts w:asciiTheme="majorHAnsi" w:hAnsiTheme="majorHAnsi"/>
          <w:lang w:val="sv-SE"/>
        </w:rPr>
        <w:t xml:space="preserve">ersifat aplikatif. </w:t>
      </w:r>
      <w:r w:rsidR="000E6761">
        <w:rPr>
          <w:rFonts w:asciiTheme="majorHAnsi" w:hAnsiTheme="majorHAnsi"/>
          <w:lang w:val="sv-SE"/>
        </w:rPr>
        <w:t>M</w:t>
      </w:r>
      <w:r w:rsidRPr="00C01DC2">
        <w:rPr>
          <w:rFonts w:asciiTheme="majorHAnsi" w:hAnsiTheme="majorHAnsi"/>
          <w:lang w:val="sv-SE"/>
        </w:rPr>
        <w:t>etode yang digunakan</w:t>
      </w:r>
      <w:r w:rsidR="004D2245" w:rsidRPr="00C01DC2">
        <w:rPr>
          <w:rFonts w:asciiTheme="majorHAnsi" w:hAnsiTheme="majorHAnsi"/>
          <w:lang w:val="sv-SE"/>
        </w:rPr>
        <w:t xml:space="preserve"> </w:t>
      </w:r>
      <w:r w:rsidRPr="00C01DC2">
        <w:rPr>
          <w:rFonts w:asciiTheme="majorHAnsi" w:hAnsiTheme="majorHAnsi"/>
          <w:lang w:val="sv-SE"/>
        </w:rPr>
        <w:t>dalam perkuliahan ini terdiri atas berbagai metode, diantaranya: ceramah, tanya</w:t>
      </w:r>
      <w:r w:rsidR="00AF1572" w:rsidRPr="00C01DC2">
        <w:rPr>
          <w:rFonts w:asciiTheme="majorHAnsi" w:hAnsiTheme="majorHAnsi"/>
          <w:lang w:val="sv-SE"/>
        </w:rPr>
        <w:t xml:space="preserve"> jawab, diskusi kelas/ kelompo</w:t>
      </w:r>
      <w:r w:rsidR="000E6761">
        <w:rPr>
          <w:rFonts w:asciiTheme="majorHAnsi" w:hAnsiTheme="majorHAnsi"/>
          <w:lang w:val="sv-SE"/>
        </w:rPr>
        <w:t xml:space="preserve">k, serta </w:t>
      </w:r>
      <w:r w:rsidR="00993926">
        <w:rPr>
          <w:rFonts w:asciiTheme="majorHAnsi" w:hAnsiTheme="majorHAnsi"/>
          <w:lang w:val="sv-SE"/>
        </w:rPr>
        <w:t xml:space="preserve">praktek </w:t>
      </w:r>
      <w:r w:rsidR="00130837">
        <w:rPr>
          <w:rFonts w:asciiTheme="majorHAnsi" w:hAnsiTheme="majorHAnsi"/>
          <w:lang w:val="sv-SE"/>
        </w:rPr>
        <w:t xml:space="preserve">atau </w:t>
      </w:r>
      <w:r w:rsidR="00993926" w:rsidRPr="006774E3">
        <w:rPr>
          <w:lang w:val="fi-FI"/>
        </w:rPr>
        <w:t>latihan pengklasifikasian</w:t>
      </w:r>
      <w:r w:rsidR="00993926">
        <w:rPr>
          <w:lang w:val="sv-SE"/>
        </w:rPr>
        <w:t xml:space="preserve"> untuk topik-topik yang diberikan</w:t>
      </w:r>
      <w:r w:rsidR="00130837">
        <w:rPr>
          <w:lang w:val="sv-SE"/>
        </w:rPr>
        <w:t>.</w:t>
      </w:r>
      <w:r w:rsidR="00993926">
        <w:rPr>
          <w:lang w:val="sv-SE"/>
        </w:rPr>
        <w:t xml:space="preserve"> </w:t>
      </w:r>
    </w:p>
    <w:p w:rsidR="00993926" w:rsidRPr="00C01DC2" w:rsidRDefault="00993926" w:rsidP="00421877">
      <w:pPr>
        <w:tabs>
          <w:tab w:val="left" w:pos="360"/>
        </w:tabs>
        <w:ind w:left="360"/>
        <w:jc w:val="both"/>
        <w:rPr>
          <w:rFonts w:asciiTheme="majorHAnsi" w:hAnsiTheme="majorHAnsi"/>
          <w:lang w:val="sv-SE"/>
        </w:rPr>
      </w:pPr>
    </w:p>
    <w:p w:rsidR="00494EEC" w:rsidRPr="00C01DC2" w:rsidRDefault="00494EEC" w:rsidP="00421877">
      <w:pPr>
        <w:tabs>
          <w:tab w:val="left" w:pos="360"/>
          <w:tab w:val="left" w:pos="1260"/>
        </w:tabs>
        <w:jc w:val="both"/>
        <w:rPr>
          <w:rFonts w:asciiTheme="majorHAnsi" w:hAnsiTheme="majorHAnsi"/>
          <w:lang w:val="sv-SE"/>
        </w:rPr>
      </w:pPr>
    </w:p>
    <w:p w:rsidR="00733BF7" w:rsidRPr="00C01DC2" w:rsidRDefault="00733BF7" w:rsidP="00421877">
      <w:pPr>
        <w:numPr>
          <w:ilvl w:val="0"/>
          <w:numId w:val="11"/>
        </w:numPr>
        <w:tabs>
          <w:tab w:val="left" w:pos="360"/>
        </w:tabs>
        <w:jc w:val="both"/>
        <w:rPr>
          <w:rFonts w:asciiTheme="majorHAnsi" w:hAnsiTheme="majorHAnsi"/>
          <w:b/>
          <w:lang w:val="sv-SE"/>
        </w:rPr>
      </w:pPr>
      <w:r w:rsidRPr="00C01DC2">
        <w:rPr>
          <w:rFonts w:asciiTheme="majorHAnsi" w:hAnsiTheme="majorHAnsi"/>
          <w:b/>
          <w:lang w:val="sv-SE"/>
        </w:rPr>
        <w:t>MEDIA/ ALAT BANTU/ SUMBER BELAJAR</w:t>
      </w:r>
    </w:p>
    <w:p w:rsidR="00733BF7" w:rsidRDefault="00733BF7" w:rsidP="00421877">
      <w:pPr>
        <w:tabs>
          <w:tab w:val="left" w:pos="360"/>
        </w:tabs>
        <w:ind w:left="360"/>
        <w:jc w:val="both"/>
        <w:rPr>
          <w:rFonts w:asciiTheme="majorHAnsi" w:hAnsiTheme="majorHAnsi"/>
          <w:lang w:val="sv-SE"/>
        </w:rPr>
      </w:pPr>
      <w:r w:rsidRPr="00C01DC2">
        <w:rPr>
          <w:rFonts w:asciiTheme="majorHAnsi" w:hAnsiTheme="majorHAnsi"/>
          <w:lang w:val="sv-SE"/>
        </w:rPr>
        <w:t>Media/ alat bantu</w:t>
      </w:r>
      <w:r w:rsidR="004D2245" w:rsidRPr="00C01DC2">
        <w:rPr>
          <w:rFonts w:asciiTheme="majorHAnsi" w:hAnsiTheme="majorHAnsi"/>
          <w:lang w:val="sv-SE"/>
        </w:rPr>
        <w:t xml:space="preserve">/ sumber belajar </w:t>
      </w:r>
      <w:r w:rsidRPr="00C01DC2">
        <w:rPr>
          <w:rFonts w:asciiTheme="majorHAnsi" w:hAnsiTheme="majorHAnsi"/>
          <w:lang w:val="sv-SE"/>
        </w:rPr>
        <w:t xml:space="preserve"> yang digunakan dalam perkuliahan ini</w:t>
      </w:r>
      <w:r w:rsidR="004D2245" w:rsidRPr="00C01DC2">
        <w:rPr>
          <w:rFonts w:asciiTheme="majorHAnsi" w:hAnsiTheme="majorHAnsi"/>
          <w:lang w:val="sv-SE"/>
        </w:rPr>
        <w:t xml:space="preserve"> berupa </w:t>
      </w:r>
      <w:proofErr w:type="spellStart"/>
      <w:r w:rsidR="00BE1D0C" w:rsidRPr="00C01DC2">
        <w:rPr>
          <w:rFonts w:asciiTheme="majorHAnsi" w:hAnsiTheme="majorHAnsi"/>
        </w:rPr>
        <w:t>Spidol</w:t>
      </w:r>
      <w:proofErr w:type="spellEnd"/>
      <w:r w:rsidR="00BE1D0C" w:rsidRPr="00C01DC2">
        <w:rPr>
          <w:rFonts w:asciiTheme="majorHAnsi" w:hAnsiTheme="majorHAnsi"/>
        </w:rPr>
        <w:t xml:space="preserve"> </w:t>
      </w:r>
      <w:r w:rsidR="00BE1D0C" w:rsidRPr="00C01DC2">
        <w:rPr>
          <w:rFonts w:asciiTheme="majorHAnsi" w:hAnsiTheme="majorHAnsi"/>
          <w:i/>
        </w:rPr>
        <w:t xml:space="preserve">Whiteboard, </w:t>
      </w:r>
      <w:proofErr w:type="spellStart"/>
      <w:r w:rsidR="00BE1D0C" w:rsidRPr="00C01DC2">
        <w:rPr>
          <w:rFonts w:asciiTheme="majorHAnsi" w:hAnsiTheme="majorHAnsi"/>
        </w:rPr>
        <w:t>Papan</w:t>
      </w:r>
      <w:proofErr w:type="spellEnd"/>
      <w:r w:rsidR="00BE1D0C" w:rsidRPr="00C01DC2">
        <w:rPr>
          <w:rFonts w:asciiTheme="majorHAnsi" w:hAnsiTheme="majorHAnsi"/>
        </w:rPr>
        <w:t xml:space="preserve"> </w:t>
      </w:r>
      <w:proofErr w:type="spellStart"/>
      <w:r w:rsidR="00BE1D0C" w:rsidRPr="00C01DC2">
        <w:rPr>
          <w:rFonts w:asciiTheme="majorHAnsi" w:hAnsiTheme="majorHAnsi"/>
        </w:rPr>
        <w:t>Tulis</w:t>
      </w:r>
      <w:proofErr w:type="spellEnd"/>
      <w:r w:rsidR="00BE1D0C" w:rsidRPr="00C01DC2">
        <w:rPr>
          <w:rFonts w:asciiTheme="majorHAnsi" w:hAnsiTheme="majorHAnsi"/>
        </w:rPr>
        <w:t xml:space="preserve"> </w:t>
      </w:r>
      <w:r w:rsidR="00BE1D0C" w:rsidRPr="00C01DC2">
        <w:rPr>
          <w:rFonts w:asciiTheme="majorHAnsi" w:hAnsiTheme="majorHAnsi"/>
          <w:i/>
        </w:rPr>
        <w:t>Whiteboard</w:t>
      </w:r>
      <w:r w:rsidR="00BE1D0C" w:rsidRPr="00C01DC2">
        <w:rPr>
          <w:rFonts w:asciiTheme="majorHAnsi" w:hAnsiTheme="majorHAnsi"/>
        </w:rPr>
        <w:t xml:space="preserve">, Laptop/Notebook, LCD, , </w:t>
      </w:r>
      <w:proofErr w:type="spellStart"/>
      <w:r w:rsidR="00BE1D0C" w:rsidRPr="00C01DC2">
        <w:rPr>
          <w:rFonts w:asciiTheme="majorHAnsi" w:hAnsiTheme="majorHAnsi"/>
        </w:rPr>
        <w:t>dok</w:t>
      </w:r>
      <w:proofErr w:type="spellEnd"/>
      <w:r w:rsidR="004D2245" w:rsidRPr="00C01DC2">
        <w:rPr>
          <w:rFonts w:asciiTheme="majorHAnsi" w:hAnsiTheme="majorHAnsi"/>
          <w:lang w:val="sv-SE"/>
        </w:rPr>
        <w:t xml:space="preserve">umen silabus </w:t>
      </w:r>
      <w:r w:rsidR="00BE1D0C" w:rsidRPr="00C01DC2">
        <w:rPr>
          <w:rFonts w:asciiTheme="majorHAnsi" w:hAnsiTheme="majorHAnsi"/>
          <w:lang w:val="sv-SE"/>
        </w:rPr>
        <w:t xml:space="preserve">dan bahan-bahan </w:t>
      </w:r>
      <w:r w:rsidR="000E6761">
        <w:rPr>
          <w:rFonts w:asciiTheme="majorHAnsi" w:hAnsiTheme="majorHAnsi"/>
          <w:lang w:val="sv-SE"/>
        </w:rPr>
        <w:t>praktek klasifiaksi berupa buku-buku praktikan dan buku-buku pedoma</w:t>
      </w:r>
      <w:r w:rsidR="00130837">
        <w:rPr>
          <w:rFonts w:asciiTheme="majorHAnsi" w:hAnsiTheme="majorHAnsi"/>
          <w:lang w:val="sv-SE"/>
        </w:rPr>
        <w:t>n klasifikasi dan tajuk subjek</w:t>
      </w:r>
      <w:r w:rsidR="000E6761">
        <w:rPr>
          <w:rFonts w:asciiTheme="majorHAnsi" w:hAnsiTheme="majorHAnsi"/>
          <w:lang w:val="sv-SE"/>
        </w:rPr>
        <w:t xml:space="preserve">. </w:t>
      </w:r>
    </w:p>
    <w:p w:rsidR="000E6761" w:rsidRPr="00C01DC2" w:rsidRDefault="000E6761" w:rsidP="00421877">
      <w:pPr>
        <w:tabs>
          <w:tab w:val="left" w:pos="360"/>
        </w:tabs>
        <w:ind w:left="360"/>
        <w:jc w:val="both"/>
        <w:rPr>
          <w:rFonts w:asciiTheme="majorHAnsi" w:hAnsiTheme="majorHAnsi"/>
          <w:lang w:val="sv-SE"/>
        </w:rPr>
      </w:pPr>
    </w:p>
    <w:p w:rsidR="00480C59" w:rsidRPr="00C01DC2" w:rsidRDefault="005467B9" w:rsidP="00421877">
      <w:pPr>
        <w:numPr>
          <w:ilvl w:val="0"/>
          <w:numId w:val="11"/>
        </w:numPr>
        <w:tabs>
          <w:tab w:val="left" w:pos="360"/>
        </w:tabs>
        <w:jc w:val="both"/>
        <w:rPr>
          <w:rFonts w:asciiTheme="majorHAnsi" w:hAnsiTheme="majorHAnsi"/>
          <w:b/>
          <w:lang w:val="sv-SE"/>
        </w:rPr>
      </w:pPr>
      <w:r w:rsidRPr="00C01DC2">
        <w:rPr>
          <w:rFonts w:asciiTheme="majorHAnsi" w:hAnsiTheme="majorHAnsi"/>
          <w:b/>
          <w:lang w:val="sv-SE"/>
        </w:rPr>
        <w:t>EVALUASI HASIL BELAJAR</w:t>
      </w:r>
    </w:p>
    <w:p w:rsidR="003A6D89" w:rsidRPr="00C01DC2" w:rsidRDefault="00E53EF4" w:rsidP="00421877">
      <w:pPr>
        <w:tabs>
          <w:tab w:val="left" w:pos="360"/>
        </w:tabs>
        <w:ind w:left="360"/>
        <w:jc w:val="both"/>
        <w:rPr>
          <w:rFonts w:asciiTheme="majorHAnsi" w:hAnsiTheme="majorHAnsi"/>
          <w:lang w:val="sv-SE"/>
        </w:rPr>
      </w:pPr>
      <w:r w:rsidRPr="00C01DC2">
        <w:rPr>
          <w:rFonts w:asciiTheme="majorHAnsi" w:hAnsiTheme="majorHAnsi"/>
          <w:lang w:val="sv-SE"/>
        </w:rPr>
        <w:t>Evaluasi perkuliahan dilakukan dengan memperhatikan unsur-unsur penilaian sebagai berikut: (1) Kehadiran</w:t>
      </w:r>
      <w:r w:rsidR="003A6D89" w:rsidRPr="00C01DC2">
        <w:rPr>
          <w:rFonts w:asciiTheme="majorHAnsi" w:hAnsiTheme="majorHAnsi"/>
          <w:lang w:val="sv-SE"/>
        </w:rPr>
        <w:t xml:space="preserve"> minimal 80% dan aktivitas perkuliahan</w:t>
      </w:r>
      <w:r w:rsidRPr="00C01DC2">
        <w:rPr>
          <w:rFonts w:asciiTheme="majorHAnsi" w:hAnsiTheme="majorHAnsi"/>
          <w:lang w:val="sv-SE"/>
        </w:rPr>
        <w:t xml:space="preserve">, (2) UTS, (3) Tugas-tugas, dan </w:t>
      </w:r>
      <w:r w:rsidR="003A6D89" w:rsidRPr="00C01DC2">
        <w:rPr>
          <w:rFonts w:asciiTheme="majorHAnsi" w:hAnsiTheme="majorHAnsi"/>
          <w:lang w:val="sv-SE"/>
        </w:rPr>
        <w:t xml:space="preserve">(4) </w:t>
      </w:r>
      <w:r w:rsidRPr="00C01DC2">
        <w:rPr>
          <w:rFonts w:asciiTheme="majorHAnsi" w:hAnsiTheme="majorHAnsi"/>
          <w:lang w:val="sv-SE"/>
        </w:rPr>
        <w:t>UAS.</w:t>
      </w:r>
      <w:r w:rsidR="003A6D89" w:rsidRPr="00C01DC2">
        <w:rPr>
          <w:rFonts w:asciiTheme="majorHAnsi" w:hAnsiTheme="majorHAnsi"/>
          <w:lang w:val="sv-SE"/>
        </w:rPr>
        <w:t xml:space="preserve"> Poin 1-3 memperoleh bobot 1 dan poin 4 memperoleh bobot 2. Jadi, nilai akhir ditentukan dengan rumus</w:t>
      </w:r>
      <w:r w:rsidR="000F517F" w:rsidRPr="00C01DC2">
        <w:rPr>
          <w:rFonts w:asciiTheme="majorHAnsi" w:hAnsiTheme="majorHAnsi"/>
          <w:lang w:val="sv-SE"/>
        </w:rPr>
        <w:t xml:space="preserve"> berikut</w:t>
      </w:r>
      <w:r w:rsidR="003A6D89" w:rsidRPr="00C01DC2">
        <w:rPr>
          <w:rFonts w:asciiTheme="majorHAnsi" w:hAnsiTheme="majorHAnsi"/>
          <w:lang w:val="sv-SE"/>
        </w:rPr>
        <w:t xml:space="preserve">: </w:t>
      </w:r>
    </w:p>
    <w:p w:rsidR="000F517F" w:rsidRPr="00C01DC2" w:rsidRDefault="000F517F" w:rsidP="00421877">
      <w:pPr>
        <w:tabs>
          <w:tab w:val="left" w:pos="360"/>
        </w:tabs>
        <w:ind w:left="360"/>
        <w:jc w:val="both"/>
        <w:rPr>
          <w:rFonts w:asciiTheme="majorHAnsi" w:hAnsiTheme="majorHAnsi"/>
          <w:lang w:val="sv-SE"/>
        </w:rPr>
      </w:pPr>
    </w:p>
    <w:p w:rsidR="003A6D89" w:rsidRPr="00C01DC2" w:rsidRDefault="003A6D89" w:rsidP="00421877">
      <w:pPr>
        <w:tabs>
          <w:tab w:val="left" w:pos="360"/>
        </w:tabs>
        <w:ind w:left="360"/>
        <w:jc w:val="both"/>
        <w:rPr>
          <w:rFonts w:asciiTheme="majorHAnsi" w:hAnsiTheme="majorHAnsi"/>
          <w:lang w:val="sv-SE"/>
        </w:rPr>
      </w:pPr>
    </w:p>
    <w:p w:rsidR="003A6D89" w:rsidRPr="00C01DC2" w:rsidRDefault="001872DB" w:rsidP="00421877">
      <w:pPr>
        <w:tabs>
          <w:tab w:val="left" w:pos="360"/>
        </w:tabs>
        <w:ind w:left="360"/>
        <w:jc w:val="both"/>
        <w:rPr>
          <w:rFonts w:asciiTheme="majorHAnsi" w:hAnsiTheme="majorHAnsi"/>
          <w:lang w:val="sv-SE"/>
        </w:rPr>
      </w:pPr>
      <w:r w:rsidRPr="00C01DC2">
        <w:rPr>
          <w:rFonts w:asciiTheme="majorHAnsi" w:hAnsiTheme="majorHAnsi"/>
          <w:lang w:val="sv-SE"/>
        </w:rPr>
        <w:t xml:space="preserve">       </w:t>
      </w:r>
      <w:r w:rsidR="003A6D89" w:rsidRPr="00C01DC2">
        <w:rPr>
          <w:rFonts w:asciiTheme="majorHAnsi" w:hAnsiTheme="majorHAnsi"/>
          <w:lang w:val="sv-SE"/>
        </w:rPr>
        <w:t xml:space="preserve"> </w:t>
      </w:r>
      <w:r w:rsidRPr="00C01DC2">
        <w:rPr>
          <w:rFonts w:asciiTheme="majorHAnsi" w:hAnsiTheme="majorHAnsi"/>
          <w:lang w:val="sv-SE"/>
        </w:rPr>
        <w:t xml:space="preserve">  </w:t>
      </w:r>
      <w:r w:rsidRPr="00C01DC2">
        <w:rPr>
          <w:rFonts w:asciiTheme="majorHAnsi" w:hAnsiTheme="majorHAnsi"/>
          <w:lang w:val="sv-SE"/>
        </w:rPr>
        <w:tab/>
        <w:t>{</w:t>
      </w:r>
      <w:r w:rsidR="003A6D89" w:rsidRPr="00C01DC2">
        <w:rPr>
          <w:rFonts w:asciiTheme="majorHAnsi" w:hAnsiTheme="majorHAnsi"/>
          <w:lang w:val="sv-SE"/>
        </w:rPr>
        <w:t>(KA+U1+TU)</w:t>
      </w:r>
      <w:r w:rsidRPr="00C01DC2">
        <w:rPr>
          <w:rFonts w:asciiTheme="majorHAnsi" w:hAnsiTheme="majorHAnsi"/>
          <w:lang w:val="sv-SE"/>
        </w:rPr>
        <w:t xml:space="preserve"> </w:t>
      </w:r>
      <w:r w:rsidR="003A6D89" w:rsidRPr="00C01DC2">
        <w:rPr>
          <w:rFonts w:asciiTheme="majorHAnsi" w:hAnsiTheme="majorHAnsi"/>
          <w:lang w:val="sv-SE"/>
        </w:rPr>
        <w:t>x1 + (U2 x 2)</w:t>
      </w:r>
      <w:r w:rsidRPr="00C01DC2">
        <w:rPr>
          <w:rFonts w:asciiTheme="majorHAnsi" w:hAnsiTheme="majorHAnsi"/>
          <w:lang w:val="sv-SE"/>
        </w:rPr>
        <w:t>}</w:t>
      </w:r>
    </w:p>
    <w:p w:rsidR="001872DB" w:rsidRPr="00C01DC2" w:rsidRDefault="001872DB" w:rsidP="00421877">
      <w:pPr>
        <w:tabs>
          <w:tab w:val="left" w:pos="360"/>
        </w:tabs>
        <w:ind w:left="360"/>
        <w:jc w:val="both"/>
        <w:rPr>
          <w:rFonts w:asciiTheme="majorHAnsi" w:hAnsiTheme="majorHAnsi"/>
          <w:lang w:val="sv-SE"/>
        </w:rPr>
      </w:pPr>
      <w:r w:rsidRPr="00C01DC2">
        <w:rPr>
          <w:rFonts w:asciiTheme="majorHAnsi" w:hAnsiTheme="majorHAnsi"/>
          <w:lang w:val="sv-SE"/>
        </w:rPr>
        <w:tab/>
        <w:t xml:space="preserve">NA = </w:t>
      </w:r>
      <w:r w:rsidRPr="00C01DC2">
        <w:rPr>
          <w:rFonts w:asciiTheme="majorHAnsi" w:hAnsiTheme="majorHAnsi"/>
          <w:lang w:val="sv-SE"/>
        </w:rPr>
        <w:tab/>
        <w:t>---------------------------------------</w:t>
      </w:r>
    </w:p>
    <w:p w:rsidR="001872DB" w:rsidRPr="00C01DC2" w:rsidRDefault="001872DB" w:rsidP="00421877">
      <w:pPr>
        <w:tabs>
          <w:tab w:val="left" w:pos="360"/>
        </w:tabs>
        <w:ind w:left="360"/>
        <w:jc w:val="both"/>
        <w:rPr>
          <w:rFonts w:asciiTheme="majorHAnsi" w:hAnsiTheme="majorHAnsi"/>
          <w:lang w:val="sv-SE"/>
        </w:rPr>
      </w:pPr>
      <w:r w:rsidRPr="00C01DC2">
        <w:rPr>
          <w:rFonts w:asciiTheme="majorHAnsi" w:hAnsiTheme="majorHAnsi"/>
          <w:lang w:val="sv-SE"/>
        </w:rPr>
        <w:t xml:space="preserve">                          </w:t>
      </w:r>
      <w:r w:rsidRPr="00C01DC2">
        <w:rPr>
          <w:rFonts w:asciiTheme="majorHAnsi" w:hAnsiTheme="majorHAnsi"/>
          <w:lang w:val="sv-SE"/>
        </w:rPr>
        <w:tab/>
        <w:t xml:space="preserve"> </w:t>
      </w:r>
      <w:r w:rsidR="004C13FE" w:rsidRPr="00C01DC2">
        <w:rPr>
          <w:rFonts w:asciiTheme="majorHAnsi" w:hAnsiTheme="majorHAnsi"/>
          <w:lang w:val="sv-SE"/>
        </w:rPr>
        <w:t xml:space="preserve">      </w:t>
      </w:r>
      <w:r w:rsidRPr="00C01DC2">
        <w:rPr>
          <w:rFonts w:asciiTheme="majorHAnsi" w:hAnsiTheme="majorHAnsi"/>
          <w:lang w:val="sv-SE"/>
        </w:rPr>
        <w:t xml:space="preserve"> 5</w:t>
      </w:r>
    </w:p>
    <w:p w:rsidR="003A6D89" w:rsidRPr="00C01DC2" w:rsidRDefault="003A6D89" w:rsidP="00421877">
      <w:pPr>
        <w:tabs>
          <w:tab w:val="left" w:pos="360"/>
        </w:tabs>
        <w:ind w:left="360"/>
        <w:jc w:val="both"/>
        <w:rPr>
          <w:rFonts w:asciiTheme="majorHAnsi" w:hAnsiTheme="majorHAnsi"/>
          <w:lang w:val="sv-SE"/>
        </w:rPr>
      </w:pPr>
    </w:p>
    <w:p w:rsidR="004C13FE" w:rsidRPr="00C01DC2" w:rsidRDefault="004C13FE" w:rsidP="00421877">
      <w:pPr>
        <w:tabs>
          <w:tab w:val="left" w:pos="360"/>
        </w:tabs>
        <w:ind w:left="360"/>
        <w:jc w:val="both"/>
        <w:rPr>
          <w:rFonts w:asciiTheme="majorHAnsi" w:hAnsiTheme="majorHAnsi"/>
          <w:i/>
          <w:lang w:val="sv-SE"/>
        </w:rPr>
      </w:pPr>
      <w:r w:rsidRPr="00C01DC2">
        <w:rPr>
          <w:rFonts w:asciiTheme="majorHAnsi" w:hAnsiTheme="majorHAnsi"/>
          <w:i/>
          <w:lang w:val="sv-SE"/>
        </w:rPr>
        <w:t>Keterangan:</w:t>
      </w:r>
    </w:p>
    <w:p w:rsidR="003A6D89" w:rsidRPr="00C01DC2" w:rsidRDefault="003A6D89" w:rsidP="00421877">
      <w:pPr>
        <w:tabs>
          <w:tab w:val="left" w:pos="360"/>
        </w:tabs>
        <w:ind w:left="360"/>
        <w:jc w:val="both"/>
        <w:rPr>
          <w:rFonts w:asciiTheme="majorHAnsi" w:hAnsiTheme="majorHAnsi"/>
          <w:lang w:val="sv-SE"/>
        </w:rPr>
      </w:pPr>
      <w:r w:rsidRPr="00C01DC2">
        <w:rPr>
          <w:rFonts w:asciiTheme="majorHAnsi" w:hAnsiTheme="majorHAnsi"/>
          <w:lang w:val="sv-SE"/>
        </w:rPr>
        <w:t>NA</w:t>
      </w:r>
      <w:r w:rsidRPr="00C01DC2">
        <w:rPr>
          <w:rFonts w:asciiTheme="majorHAnsi" w:hAnsiTheme="majorHAnsi"/>
          <w:lang w:val="sv-SE"/>
        </w:rPr>
        <w:tab/>
        <w:t>= Nilai Akhir</w:t>
      </w:r>
    </w:p>
    <w:p w:rsidR="003A6D89" w:rsidRPr="00C01DC2" w:rsidRDefault="003A6D89" w:rsidP="00421877">
      <w:pPr>
        <w:tabs>
          <w:tab w:val="left" w:pos="360"/>
        </w:tabs>
        <w:ind w:left="360"/>
        <w:jc w:val="both"/>
        <w:rPr>
          <w:rFonts w:asciiTheme="majorHAnsi" w:hAnsiTheme="majorHAnsi"/>
          <w:lang w:val="sv-SE"/>
        </w:rPr>
      </w:pPr>
      <w:r w:rsidRPr="00C01DC2">
        <w:rPr>
          <w:rFonts w:asciiTheme="majorHAnsi" w:hAnsiTheme="majorHAnsi"/>
          <w:lang w:val="sv-SE"/>
        </w:rPr>
        <w:t>KA</w:t>
      </w:r>
      <w:r w:rsidRPr="00C01DC2">
        <w:rPr>
          <w:rFonts w:asciiTheme="majorHAnsi" w:hAnsiTheme="majorHAnsi"/>
          <w:lang w:val="sv-SE"/>
        </w:rPr>
        <w:tab/>
        <w:t>= Kehadiran dan aktivitas</w:t>
      </w:r>
    </w:p>
    <w:p w:rsidR="003A6D89" w:rsidRPr="00C01DC2" w:rsidRDefault="003A6D89" w:rsidP="00421877">
      <w:pPr>
        <w:tabs>
          <w:tab w:val="left" w:pos="360"/>
        </w:tabs>
        <w:ind w:left="360"/>
        <w:jc w:val="both"/>
        <w:rPr>
          <w:rFonts w:asciiTheme="majorHAnsi" w:hAnsiTheme="majorHAnsi"/>
          <w:lang w:val="sv-SE"/>
        </w:rPr>
      </w:pPr>
      <w:r w:rsidRPr="00C01DC2">
        <w:rPr>
          <w:rFonts w:asciiTheme="majorHAnsi" w:hAnsiTheme="majorHAnsi"/>
          <w:lang w:val="sv-SE"/>
        </w:rPr>
        <w:t>U1</w:t>
      </w:r>
      <w:r w:rsidRPr="00C01DC2">
        <w:rPr>
          <w:rFonts w:asciiTheme="majorHAnsi" w:hAnsiTheme="majorHAnsi"/>
          <w:lang w:val="sv-SE"/>
        </w:rPr>
        <w:tab/>
        <w:t>= Ujian Tengah Semester</w:t>
      </w:r>
    </w:p>
    <w:p w:rsidR="003A6D89" w:rsidRPr="00C01DC2" w:rsidRDefault="003A6D89" w:rsidP="00421877">
      <w:pPr>
        <w:tabs>
          <w:tab w:val="left" w:pos="360"/>
        </w:tabs>
        <w:ind w:left="360"/>
        <w:jc w:val="both"/>
        <w:rPr>
          <w:rFonts w:asciiTheme="majorHAnsi" w:hAnsiTheme="majorHAnsi"/>
          <w:lang w:val="sv-SE"/>
        </w:rPr>
      </w:pPr>
      <w:r w:rsidRPr="00C01DC2">
        <w:rPr>
          <w:rFonts w:asciiTheme="majorHAnsi" w:hAnsiTheme="majorHAnsi"/>
          <w:lang w:val="sv-SE"/>
        </w:rPr>
        <w:t>TU</w:t>
      </w:r>
      <w:r w:rsidRPr="00C01DC2">
        <w:rPr>
          <w:rFonts w:asciiTheme="majorHAnsi" w:hAnsiTheme="majorHAnsi"/>
          <w:lang w:val="sv-SE"/>
        </w:rPr>
        <w:tab/>
        <w:t>= Tugas Perkuliahan</w:t>
      </w:r>
    </w:p>
    <w:p w:rsidR="003A6D89" w:rsidRPr="00C01DC2" w:rsidRDefault="003A6D89" w:rsidP="00421877">
      <w:pPr>
        <w:tabs>
          <w:tab w:val="left" w:pos="360"/>
        </w:tabs>
        <w:ind w:left="360"/>
        <w:jc w:val="both"/>
        <w:rPr>
          <w:rFonts w:asciiTheme="majorHAnsi" w:hAnsiTheme="majorHAnsi"/>
          <w:lang w:val="sv-SE"/>
        </w:rPr>
      </w:pPr>
      <w:r w:rsidRPr="00C01DC2">
        <w:rPr>
          <w:rFonts w:asciiTheme="majorHAnsi" w:hAnsiTheme="majorHAnsi"/>
          <w:lang w:val="sv-SE"/>
        </w:rPr>
        <w:t>U2</w:t>
      </w:r>
      <w:r w:rsidRPr="00C01DC2">
        <w:rPr>
          <w:rFonts w:asciiTheme="majorHAnsi" w:hAnsiTheme="majorHAnsi"/>
          <w:lang w:val="sv-SE"/>
        </w:rPr>
        <w:tab/>
        <w:t>= Ujian Akhir Semester</w:t>
      </w:r>
    </w:p>
    <w:p w:rsidR="00494EEC" w:rsidRPr="00C01DC2" w:rsidRDefault="00E53EF4" w:rsidP="00421877">
      <w:pPr>
        <w:tabs>
          <w:tab w:val="left" w:pos="360"/>
        </w:tabs>
        <w:ind w:left="360"/>
        <w:jc w:val="both"/>
        <w:rPr>
          <w:rFonts w:asciiTheme="majorHAnsi" w:hAnsiTheme="majorHAnsi"/>
        </w:rPr>
      </w:pPr>
      <w:r w:rsidRPr="00C01DC2">
        <w:rPr>
          <w:rFonts w:asciiTheme="majorHAnsi" w:hAnsiTheme="majorHAnsi"/>
          <w:lang w:val="sv-SE"/>
        </w:rPr>
        <w:t xml:space="preserve"> </w:t>
      </w:r>
    </w:p>
    <w:p w:rsidR="00480C59" w:rsidRPr="00C01DC2" w:rsidRDefault="005467B9" w:rsidP="00421877">
      <w:pPr>
        <w:numPr>
          <w:ilvl w:val="0"/>
          <w:numId w:val="11"/>
        </w:numPr>
        <w:tabs>
          <w:tab w:val="left" w:pos="360"/>
        </w:tabs>
        <w:jc w:val="both"/>
        <w:rPr>
          <w:rFonts w:asciiTheme="majorHAnsi" w:hAnsiTheme="majorHAnsi"/>
          <w:b/>
        </w:rPr>
      </w:pPr>
      <w:r w:rsidRPr="00C01DC2">
        <w:rPr>
          <w:rFonts w:asciiTheme="majorHAnsi" w:hAnsiTheme="majorHAnsi"/>
          <w:b/>
          <w:lang w:val="sv-SE"/>
        </w:rPr>
        <w:t>RINCIAN</w:t>
      </w:r>
      <w:r w:rsidRPr="00C01DC2">
        <w:rPr>
          <w:rFonts w:asciiTheme="majorHAnsi" w:hAnsiTheme="majorHAnsi"/>
          <w:b/>
        </w:rPr>
        <w:t xml:space="preserve"> MATERI PERKULIAH TIAP PERTEMUAN</w:t>
      </w:r>
    </w:p>
    <w:p w:rsidR="00494EEC" w:rsidRPr="00C01DC2" w:rsidRDefault="001872DB" w:rsidP="00421877">
      <w:pPr>
        <w:tabs>
          <w:tab w:val="left" w:pos="360"/>
          <w:tab w:val="left" w:pos="2160"/>
        </w:tabs>
        <w:ind w:left="360"/>
        <w:jc w:val="both"/>
        <w:rPr>
          <w:rFonts w:asciiTheme="majorHAnsi" w:hAnsiTheme="majorHAnsi"/>
          <w:lang w:val="nl-BE"/>
        </w:rPr>
      </w:pPr>
      <w:r w:rsidRPr="00C01DC2">
        <w:rPr>
          <w:rFonts w:asciiTheme="majorHAnsi" w:hAnsiTheme="majorHAnsi"/>
          <w:lang w:val="nl-BE"/>
        </w:rPr>
        <w:t>Materi perkuliahan untuk setiap pertemuan disajikan dan dilaksanakan sebagai berikut.</w:t>
      </w:r>
    </w:p>
    <w:p w:rsidR="001872DB" w:rsidRPr="00C01DC2" w:rsidRDefault="001872DB" w:rsidP="00421877">
      <w:pPr>
        <w:tabs>
          <w:tab w:val="left" w:pos="360"/>
          <w:tab w:val="left" w:pos="2160"/>
        </w:tabs>
        <w:ind w:left="360"/>
        <w:jc w:val="both"/>
        <w:rPr>
          <w:rFonts w:asciiTheme="majorHAnsi" w:hAnsiTheme="majorHAnsi"/>
          <w:lang w:val="nl-B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65"/>
        <w:gridCol w:w="3420"/>
        <w:gridCol w:w="3936"/>
      </w:tblGrid>
      <w:tr w:rsidR="00595867" w:rsidRPr="00C01DC2" w:rsidTr="00373D98">
        <w:tc>
          <w:tcPr>
            <w:tcW w:w="1365" w:type="dxa"/>
          </w:tcPr>
          <w:p w:rsidR="00595867" w:rsidRPr="00595867" w:rsidRDefault="00595867" w:rsidP="00421877">
            <w:pPr>
              <w:jc w:val="center"/>
              <w:rPr>
                <w:b/>
                <w:bCs/>
                <w:lang w:val="nl-NL"/>
              </w:rPr>
            </w:pPr>
            <w:r w:rsidRPr="00595867">
              <w:rPr>
                <w:b/>
                <w:bCs/>
                <w:lang w:val="nl-NL"/>
              </w:rPr>
              <w:t>Pertemuan</w:t>
            </w:r>
          </w:p>
          <w:p w:rsidR="00595867" w:rsidRPr="00595867" w:rsidRDefault="00595867" w:rsidP="00421877">
            <w:pPr>
              <w:jc w:val="center"/>
              <w:rPr>
                <w:b/>
                <w:bCs/>
                <w:lang w:val="nl-NL"/>
              </w:rPr>
            </w:pPr>
            <w:r w:rsidRPr="00595867">
              <w:rPr>
                <w:b/>
                <w:bCs/>
                <w:lang w:val="nl-NL"/>
              </w:rPr>
              <w:t>ke.....</w:t>
            </w:r>
          </w:p>
        </w:tc>
        <w:tc>
          <w:tcPr>
            <w:tcW w:w="3420" w:type="dxa"/>
          </w:tcPr>
          <w:p w:rsidR="00595867" w:rsidRPr="00595867" w:rsidRDefault="00595867" w:rsidP="00421877">
            <w:pPr>
              <w:jc w:val="center"/>
              <w:rPr>
                <w:b/>
                <w:bCs/>
                <w:lang w:val="nl-NL"/>
              </w:rPr>
            </w:pPr>
            <w:r w:rsidRPr="00595867">
              <w:rPr>
                <w:b/>
                <w:bCs/>
                <w:lang w:val="nl-NL"/>
              </w:rPr>
              <w:t>Topik Inti</w:t>
            </w:r>
          </w:p>
          <w:p w:rsidR="00595867" w:rsidRPr="00595867" w:rsidRDefault="00595867" w:rsidP="00421877">
            <w:pPr>
              <w:jc w:val="center"/>
              <w:rPr>
                <w:b/>
                <w:bCs/>
                <w:lang w:val="nl-NL"/>
              </w:rPr>
            </w:pPr>
            <w:r w:rsidRPr="00595867">
              <w:rPr>
                <w:b/>
                <w:bCs/>
                <w:lang w:val="nl-NL"/>
              </w:rPr>
              <w:t>(Pokok Bahasan)</w:t>
            </w:r>
          </w:p>
          <w:p w:rsidR="00595867" w:rsidRPr="00595867" w:rsidRDefault="00595867" w:rsidP="00421877">
            <w:pPr>
              <w:jc w:val="center"/>
              <w:rPr>
                <w:b/>
                <w:bCs/>
                <w:lang w:val="nl-NL"/>
              </w:rPr>
            </w:pPr>
          </w:p>
        </w:tc>
        <w:tc>
          <w:tcPr>
            <w:tcW w:w="3936" w:type="dxa"/>
          </w:tcPr>
          <w:p w:rsidR="00595867" w:rsidRPr="00595867" w:rsidRDefault="00595867" w:rsidP="00421877">
            <w:pPr>
              <w:jc w:val="center"/>
              <w:rPr>
                <w:b/>
                <w:bCs/>
                <w:lang w:val="nl-NL"/>
              </w:rPr>
            </w:pPr>
            <w:r w:rsidRPr="00595867">
              <w:rPr>
                <w:b/>
                <w:bCs/>
                <w:lang w:val="nl-NL"/>
              </w:rPr>
              <w:t>Uraian Materi yang Disajikan</w:t>
            </w:r>
          </w:p>
        </w:tc>
      </w:tr>
      <w:tr w:rsidR="00595867" w:rsidRPr="00FD5B96" w:rsidTr="00373D98">
        <w:tc>
          <w:tcPr>
            <w:tcW w:w="1365" w:type="dxa"/>
          </w:tcPr>
          <w:p w:rsidR="00595867" w:rsidRPr="00FD5B96" w:rsidRDefault="00595867" w:rsidP="00421877">
            <w:pPr>
              <w:jc w:val="center"/>
              <w:rPr>
                <w:lang w:val="nl-NL"/>
              </w:rPr>
            </w:pPr>
            <w:r w:rsidRPr="00FD5B96">
              <w:rPr>
                <w:lang w:val="nl-NL"/>
              </w:rPr>
              <w:t>1.</w:t>
            </w:r>
          </w:p>
        </w:tc>
        <w:tc>
          <w:tcPr>
            <w:tcW w:w="3420" w:type="dxa"/>
          </w:tcPr>
          <w:p w:rsidR="00595867" w:rsidRPr="00FD5B96" w:rsidRDefault="00595867" w:rsidP="00421877">
            <w:pPr>
              <w:rPr>
                <w:lang w:val="nl-NL"/>
              </w:rPr>
            </w:pPr>
            <w:r w:rsidRPr="00FD5B96">
              <w:rPr>
                <w:lang w:val="nl-NL"/>
              </w:rPr>
              <w:t>Memahami garis besar materi perkuliahan</w:t>
            </w:r>
          </w:p>
        </w:tc>
        <w:tc>
          <w:tcPr>
            <w:tcW w:w="3936" w:type="dxa"/>
          </w:tcPr>
          <w:p w:rsidR="00595867" w:rsidRPr="00FD5B96" w:rsidRDefault="00595867" w:rsidP="00421877">
            <w:pPr>
              <w:rPr>
                <w:lang w:val="nl-NL"/>
              </w:rPr>
            </w:pPr>
            <w:r w:rsidRPr="00FD5B96">
              <w:rPr>
                <w:lang w:val="nl-NL"/>
              </w:rPr>
              <w:t>Pengenalan materi (peta mata kuliah secara keseluruhan), hubungan dengan mata kuliah lain, tugas, mekanisme pembelajaran, aturan dan disiplin perkuliahan.</w:t>
            </w:r>
          </w:p>
        </w:tc>
      </w:tr>
      <w:tr w:rsidR="00595867" w:rsidRPr="00FD5B96" w:rsidTr="00373D98">
        <w:tc>
          <w:tcPr>
            <w:tcW w:w="1365" w:type="dxa"/>
          </w:tcPr>
          <w:p w:rsidR="00595867" w:rsidRPr="00FD5B96" w:rsidRDefault="00595867" w:rsidP="00421877">
            <w:pPr>
              <w:jc w:val="center"/>
              <w:rPr>
                <w:lang w:val="fi-FI"/>
              </w:rPr>
            </w:pPr>
            <w:r w:rsidRPr="00FD5B96">
              <w:rPr>
                <w:lang w:val="fi-FI"/>
              </w:rPr>
              <w:t xml:space="preserve">2. </w:t>
            </w:r>
          </w:p>
        </w:tc>
        <w:tc>
          <w:tcPr>
            <w:tcW w:w="3420" w:type="dxa"/>
          </w:tcPr>
          <w:p w:rsidR="00595867" w:rsidRPr="00FD5B96" w:rsidRDefault="00595867" w:rsidP="00421877">
            <w:pPr>
              <w:rPr>
                <w:lang w:val="fi-FI"/>
              </w:rPr>
            </w:pPr>
            <w:r w:rsidRPr="00FD5B96">
              <w:rPr>
                <w:lang w:val="fi-FI"/>
              </w:rPr>
              <w:t>Menjelaskan tentang sarana temu kembali informasi di perpustakaan.</w:t>
            </w:r>
          </w:p>
          <w:p w:rsidR="00595867" w:rsidRPr="00FD5B96" w:rsidRDefault="00595867" w:rsidP="00421877">
            <w:pPr>
              <w:rPr>
                <w:lang w:val="fi-FI"/>
              </w:rPr>
            </w:pPr>
          </w:p>
          <w:p w:rsidR="00595867" w:rsidRPr="00FD5B96" w:rsidRDefault="00595867" w:rsidP="00421877">
            <w:pPr>
              <w:rPr>
                <w:lang w:val="fi-FI"/>
              </w:rPr>
            </w:pPr>
            <w:r w:rsidRPr="00FD5B96">
              <w:rPr>
                <w:lang w:val="fi-FI"/>
              </w:rPr>
              <w:t>Klasifikasi untuk bahan pustaka di perpustakaan</w:t>
            </w:r>
          </w:p>
        </w:tc>
        <w:tc>
          <w:tcPr>
            <w:tcW w:w="3936" w:type="dxa"/>
          </w:tcPr>
          <w:p w:rsidR="00595867" w:rsidRPr="00FD5B96" w:rsidRDefault="00373D98" w:rsidP="00421877">
            <w:pPr>
              <w:rPr>
                <w:lang w:val="fi-FI"/>
              </w:rPr>
            </w:pPr>
            <w:r>
              <w:rPr>
                <w:lang w:val="fi-FI"/>
              </w:rPr>
              <w:t>Membahas p</w:t>
            </w:r>
            <w:r w:rsidR="00595867" w:rsidRPr="00FD5B96">
              <w:rPr>
                <w:lang w:val="fi-FI"/>
              </w:rPr>
              <w:t>roses pengorganisasian informasi dan pencarian kembali informasi (berdasarkan masukan dan keluaran informasi)</w:t>
            </w:r>
            <w:r w:rsidR="00BA4E1C">
              <w:rPr>
                <w:lang w:val="fi-FI"/>
              </w:rPr>
              <w:t xml:space="preserve">, </w:t>
            </w:r>
            <w:r w:rsidR="00595867" w:rsidRPr="00FD5B96">
              <w:rPr>
                <w:lang w:val="fi-FI"/>
              </w:rPr>
              <w:t>Pengertian, fungsi, dan tujuan klasifikasi; Analisis subjek</w:t>
            </w:r>
          </w:p>
        </w:tc>
      </w:tr>
      <w:tr w:rsidR="00595867" w:rsidRPr="00FD5B96" w:rsidTr="00373D98">
        <w:tc>
          <w:tcPr>
            <w:tcW w:w="1365" w:type="dxa"/>
          </w:tcPr>
          <w:p w:rsidR="00595867" w:rsidRPr="00FD5B96" w:rsidRDefault="00595867" w:rsidP="00421877">
            <w:pPr>
              <w:jc w:val="center"/>
              <w:rPr>
                <w:lang w:val="fi-FI"/>
              </w:rPr>
            </w:pPr>
            <w:r w:rsidRPr="00FD5B96">
              <w:rPr>
                <w:lang w:val="fi-FI"/>
              </w:rPr>
              <w:t>3.</w:t>
            </w:r>
          </w:p>
        </w:tc>
        <w:tc>
          <w:tcPr>
            <w:tcW w:w="3420" w:type="dxa"/>
          </w:tcPr>
          <w:p w:rsidR="00595867" w:rsidRPr="00FD5B96" w:rsidRDefault="00595867" w:rsidP="00421877">
            <w:pPr>
              <w:rPr>
                <w:lang w:val="fi-FI"/>
              </w:rPr>
            </w:pPr>
            <w:r w:rsidRPr="00FD5B96">
              <w:rPr>
                <w:lang w:val="fi-FI"/>
              </w:rPr>
              <w:t>Macam-macam klasifikasi yang dipakai di perpustakaan</w:t>
            </w:r>
          </w:p>
        </w:tc>
        <w:tc>
          <w:tcPr>
            <w:tcW w:w="3936" w:type="dxa"/>
          </w:tcPr>
          <w:p w:rsidR="00595867" w:rsidRPr="00FD5B96" w:rsidRDefault="00373D98" w:rsidP="00421877">
            <w:pPr>
              <w:rPr>
                <w:lang w:val="fi-FI"/>
              </w:rPr>
            </w:pPr>
            <w:r>
              <w:rPr>
                <w:lang w:val="fi-FI"/>
              </w:rPr>
              <w:t xml:space="preserve">Membahas macam-macam sistem klasifikasi diantaranya </w:t>
            </w:r>
            <w:r w:rsidR="00595867" w:rsidRPr="00FD5B96">
              <w:rPr>
                <w:lang w:val="fi-FI"/>
              </w:rPr>
              <w:t>DDC, UDC, LC</w:t>
            </w:r>
          </w:p>
        </w:tc>
      </w:tr>
      <w:tr w:rsidR="00595867" w:rsidRPr="00FD5B96" w:rsidTr="00373D98">
        <w:tc>
          <w:tcPr>
            <w:tcW w:w="1365" w:type="dxa"/>
          </w:tcPr>
          <w:p w:rsidR="00595867" w:rsidRPr="00FD5B96" w:rsidRDefault="00595867" w:rsidP="00421877">
            <w:pPr>
              <w:jc w:val="center"/>
              <w:rPr>
                <w:lang w:val="fi-FI"/>
              </w:rPr>
            </w:pPr>
            <w:r w:rsidRPr="00FD5B96">
              <w:rPr>
                <w:lang w:val="fi-FI"/>
              </w:rPr>
              <w:t>4.</w:t>
            </w:r>
          </w:p>
        </w:tc>
        <w:tc>
          <w:tcPr>
            <w:tcW w:w="3420" w:type="dxa"/>
          </w:tcPr>
          <w:p w:rsidR="00595867" w:rsidRPr="00FD5B96" w:rsidRDefault="00595867" w:rsidP="00421877">
            <w:pPr>
              <w:rPr>
                <w:lang w:val="fi-FI"/>
              </w:rPr>
            </w:pPr>
            <w:r w:rsidRPr="00FD5B96">
              <w:rPr>
                <w:lang w:val="fi-FI"/>
              </w:rPr>
              <w:t xml:space="preserve">Dewey Decimal Classification </w:t>
            </w:r>
            <w:r w:rsidRPr="00FD5B96">
              <w:rPr>
                <w:lang w:val="fi-FI"/>
              </w:rPr>
              <w:lastRenderedPageBreak/>
              <w:t>(DDC)</w:t>
            </w:r>
          </w:p>
        </w:tc>
        <w:tc>
          <w:tcPr>
            <w:tcW w:w="3936" w:type="dxa"/>
          </w:tcPr>
          <w:p w:rsidR="00595867" w:rsidRPr="00FD5B96" w:rsidRDefault="00373D98" w:rsidP="00421877">
            <w:pPr>
              <w:rPr>
                <w:lang w:val="fi-FI"/>
              </w:rPr>
            </w:pPr>
            <w:r>
              <w:rPr>
                <w:lang w:val="fi-FI"/>
              </w:rPr>
              <w:lastRenderedPageBreak/>
              <w:t xml:space="preserve">Membahas </w:t>
            </w:r>
            <w:r w:rsidR="00595867" w:rsidRPr="00FD5B96">
              <w:rPr>
                <w:lang w:val="fi-FI"/>
              </w:rPr>
              <w:t>sejarah</w:t>
            </w:r>
            <w:r>
              <w:rPr>
                <w:lang w:val="fi-FI"/>
              </w:rPr>
              <w:t xml:space="preserve">, </w:t>
            </w:r>
            <w:r>
              <w:rPr>
                <w:lang w:val="fi-FI"/>
              </w:rPr>
              <w:lastRenderedPageBreak/>
              <w:t>p</w:t>
            </w:r>
            <w:r w:rsidR="00595867" w:rsidRPr="00FD5B96">
              <w:rPr>
                <w:lang w:val="fi-FI"/>
              </w:rPr>
              <w:t>erkembangannya</w:t>
            </w:r>
            <w:r>
              <w:rPr>
                <w:lang w:val="fi-FI"/>
              </w:rPr>
              <w:t>, k</w:t>
            </w:r>
            <w:r w:rsidR="00595867" w:rsidRPr="00FD5B96">
              <w:rPr>
                <w:lang w:val="fi-FI"/>
              </w:rPr>
              <w:t>elebihan dan kelemahan DDC</w:t>
            </w:r>
            <w:r>
              <w:rPr>
                <w:lang w:val="fi-FI"/>
              </w:rPr>
              <w:t>, serta p</w:t>
            </w:r>
            <w:r w:rsidR="00595867" w:rsidRPr="00FD5B96">
              <w:rPr>
                <w:lang w:val="fi-FI"/>
              </w:rPr>
              <w:t>enggunaan DDC di Indonesia</w:t>
            </w:r>
          </w:p>
        </w:tc>
      </w:tr>
      <w:tr w:rsidR="00595867" w:rsidRPr="00FD5B96" w:rsidTr="00373D98">
        <w:tc>
          <w:tcPr>
            <w:tcW w:w="1365" w:type="dxa"/>
          </w:tcPr>
          <w:p w:rsidR="00595867" w:rsidRPr="00FD5B96" w:rsidRDefault="00595867" w:rsidP="00421877">
            <w:pPr>
              <w:jc w:val="center"/>
              <w:rPr>
                <w:lang w:val="fi-FI"/>
              </w:rPr>
            </w:pPr>
            <w:r w:rsidRPr="00FD5B96">
              <w:rPr>
                <w:lang w:val="fi-FI"/>
              </w:rPr>
              <w:lastRenderedPageBreak/>
              <w:t>5.</w:t>
            </w:r>
          </w:p>
        </w:tc>
        <w:tc>
          <w:tcPr>
            <w:tcW w:w="3420" w:type="dxa"/>
          </w:tcPr>
          <w:p w:rsidR="00595867" w:rsidRPr="00FD5B96" w:rsidRDefault="00595867" w:rsidP="00421877">
            <w:pPr>
              <w:rPr>
                <w:lang w:val="fi-FI"/>
              </w:rPr>
            </w:pPr>
            <w:r w:rsidRPr="00FD5B96">
              <w:rPr>
                <w:lang w:val="fi-FI"/>
              </w:rPr>
              <w:t>Struktur bagan DDC</w:t>
            </w:r>
          </w:p>
        </w:tc>
        <w:tc>
          <w:tcPr>
            <w:tcW w:w="3936" w:type="dxa"/>
          </w:tcPr>
          <w:p w:rsidR="00595867" w:rsidRPr="00FD5B96" w:rsidRDefault="00373D98" w:rsidP="00421877">
            <w:pPr>
              <w:rPr>
                <w:lang w:val="fi-FI"/>
              </w:rPr>
            </w:pPr>
            <w:r>
              <w:rPr>
                <w:lang w:val="fi-FI"/>
              </w:rPr>
              <w:t>Membahas penjelasan mengenai</w:t>
            </w:r>
          </w:p>
          <w:p w:rsidR="00595867" w:rsidRPr="00FD5B96" w:rsidRDefault="00595867" w:rsidP="00421877">
            <w:pPr>
              <w:rPr>
                <w:lang w:val="fi-FI"/>
              </w:rPr>
            </w:pPr>
            <w:r w:rsidRPr="00FD5B96">
              <w:rPr>
                <w:lang w:val="fi-FI"/>
              </w:rPr>
              <w:t xml:space="preserve">Klas Utama, Divisi, Seksi dan subseksi  </w:t>
            </w:r>
            <w:r w:rsidR="00373D98">
              <w:rPr>
                <w:lang w:val="fi-FI"/>
              </w:rPr>
              <w:t>dalam struktur DDC</w:t>
            </w:r>
          </w:p>
        </w:tc>
      </w:tr>
      <w:tr w:rsidR="00595867" w:rsidRPr="00FD5B96" w:rsidTr="00373D98">
        <w:tc>
          <w:tcPr>
            <w:tcW w:w="1365" w:type="dxa"/>
          </w:tcPr>
          <w:p w:rsidR="00595867" w:rsidRPr="00FD5B96" w:rsidRDefault="00595867" w:rsidP="00421877">
            <w:pPr>
              <w:jc w:val="center"/>
              <w:rPr>
                <w:lang w:val="fi-FI"/>
              </w:rPr>
            </w:pPr>
            <w:r w:rsidRPr="00FD5B96">
              <w:rPr>
                <w:lang w:val="fi-FI"/>
              </w:rPr>
              <w:t>6.</w:t>
            </w:r>
          </w:p>
        </w:tc>
        <w:tc>
          <w:tcPr>
            <w:tcW w:w="3420" w:type="dxa"/>
          </w:tcPr>
          <w:p w:rsidR="00595867" w:rsidRPr="00FD5B96" w:rsidRDefault="00595867" w:rsidP="00421877">
            <w:pPr>
              <w:rPr>
                <w:lang w:val="fi-FI"/>
              </w:rPr>
            </w:pPr>
            <w:r w:rsidRPr="00FD5B96">
              <w:rPr>
                <w:lang w:val="fi-FI"/>
              </w:rPr>
              <w:t>Indeks Relatif DDC</w:t>
            </w:r>
          </w:p>
        </w:tc>
        <w:tc>
          <w:tcPr>
            <w:tcW w:w="3936" w:type="dxa"/>
          </w:tcPr>
          <w:p w:rsidR="00595867" w:rsidRPr="00FD5B96" w:rsidRDefault="00373D98" w:rsidP="00421877">
            <w:pPr>
              <w:rPr>
                <w:lang w:val="fi-FI"/>
              </w:rPr>
            </w:pPr>
            <w:r>
              <w:rPr>
                <w:lang w:val="fi-FI"/>
              </w:rPr>
              <w:t xml:space="preserve">Membahas </w:t>
            </w:r>
            <w:r w:rsidR="00595867" w:rsidRPr="00FD5B96">
              <w:rPr>
                <w:lang w:val="fi-FI"/>
              </w:rPr>
              <w:t xml:space="preserve">mengenai Indeks Relatif </w:t>
            </w:r>
            <w:r>
              <w:rPr>
                <w:lang w:val="fi-FI"/>
              </w:rPr>
              <w:t>dan p</w:t>
            </w:r>
            <w:r w:rsidR="00595867" w:rsidRPr="00FD5B96">
              <w:rPr>
                <w:lang w:val="fi-FI"/>
              </w:rPr>
              <w:t xml:space="preserve">endekatan notasi langsung dan tak langsung </w:t>
            </w:r>
            <w:r>
              <w:rPr>
                <w:lang w:val="fi-FI"/>
              </w:rPr>
              <w:t>dalam sistem kalsifikasi DDC</w:t>
            </w:r>
          </w:p>
        </w:tc>
      </w:tr>
      <w:tr w:rsidR="00595867" w:rsidRPr="00FD5B96" w:rsidTr="00373D98">
        <w:tc>
          <w:tcPr>
            <w:tcW w:w="1365" w:type="dxa"/>
          </w:tcPr>
          <w:p w:rsidR="00595867" w:rsidRPr="00FD5B96" w:rsidRDefault="00595867" w:rsidP="00421877">
            <w:pPr>
              <w:jc w:val="center"/>
              <w:rPr>
                <w:lang w:val="fi-FI"/>
              </w:rPr>
            </w:pPr>
            <w:r w:rsidRPr="00FD5B96">
              <w:rPr>
                <w:lang w:val="fi-FI"/>
              </w:rPr>
              <w:t>7.</w:t>
            </w:r>
          </w:p>
        </w:tc>
        <w:tc>
          <w:tcPr>
            <w:tcW w:w="3420" w:type="dxa"/>
          </w:tcPr>
          <w:p w:rsidR="00595867" w:rsidRPr="00FD5B96" w:rsidRDefault="00373D98" w:rsidP="00421877">
            <w:pPr>
              <w:rPr>
                <w:lang w:val="fi-FI"/>
              </w:rPr>
            </w:pPr>
            <w:r>
              <w:rPr>
                <w:lang w:val="fi-FI"/>
              </w:rPr>
              <w:t xml:space="preserve">Pemberian </w:t>
            </w:r>
            <w:r w:rsidR="00595867" w:rsidRPr="00FD5B96">
              <w:rPr>
                <w:lang w:val="fi-FI"/>
              </w:rPr>
              <w:t>Tugas</w:t>
            </w:r>
          </w:p>
        </w:tc>
        <w:tc>
          <w:tcPr>
            <w:tcW w:w="3936" w:type="dxa"/>
          </w:tcPr>
          <w:p w:rsidR="00595867" w:rsidRPr="00FD5B96" w:rsidRDefault="00373D98" w:rsidP="00421877">
            <w:pPr>
              <w:rPr>
                <w:lang w:val="fi-FI"/>
              </w:rPr>
            </w:pPr>
            <w:r>
              <w:rPr>
                <w:lang w:val="fi-FI"/>
              </w:rPr>
              <w:t xml:space="preserve">Melatih mahasiswa dalam bentuk </w:t>
            </w:r>
            <w:r w:rsidR="00595867" w:rsidRPr="00FD5B96">
              <w:rPr>
                <w:lang w:val="fi-FI"/>
              </w:rPr>
              <w:t>Tugas Praktek Mandiri</w:t>
            </w:r>
          </w:p>
        </w:tc>
      </w:tr>
      <w:tr w:rsidR="00595867" w:rsidRPr="00FD5B96" w:rsidTr="00373D98">
        <w:tc>
          <w:tcPr>
            <w:tcW w:w="1365" w:type="dxa"/>
          </w:tcPr>
          <w:p w:rsidR="00595867" w:rsidRPr="00FD5B96" w:rsidRDefault="00595867" w:rsidP="00421877">
            <w:pPr>
              <w:jc w:val="center"/>
              <w:rPr>
                <w:b/>
                <w:bCs/>
                <w:lang w:val="fi-FI"/>
              </w:rPr>
            </w:pPr>
            <w:r w:rsidRPr="00FD5B96">
              <w:rPr>
                <w:b/>
                <w:bCs/>
                <w:lang w:val="fi-FI"/>
              </w:rPr>
              <w:t>8.</w:t>
            </w:r>
          </w:p>
        </w:tc>
        <w:tc>
          <w:tcPr>
            <w:tcW w:w="7356" w:type="dxa"/>
            <w:gridSpan w:val="2"/>
          </w:tcPr>
          <w:p w:rsidR="00595867" w:rsidRPr="00FD5B96" w:rsidRDefault="00595867" w:rsidP="00421877">
            <w:pPr>
              <w:jc w:val="center"/>
              <w:rPr>
                <w:b/>
                <w:bCs/>
                <w:lang w:val="fi-FI"/>
              </w:rPr>
            </w:pPr>
            <w:r w:rsidRPr="00FD5B96">
              <w:rPr>
                <w:b/>
                <w:bCs/>
                <w:lang w:val="fi-FI"/>
              </w:rPr>
              <w:t>Ujian Tengah Semester</w:t>
            </w:r>
          </w:p>
        </w:tc>
      </w:tr>
      <w:tr w:rsidR="00595867" w:rsidRPr="00FD5B96" w:rsidTr="00373D98">
        <w:tc>
          <w:tcPr>
            <w:tcW w:w="1365" w:type="dxa"/>
          </w:tcPr>
          <w:p w:rsidR="00595867" w:rsidRPr="00FD5B96" w:rsidRDefault="00595867" w:rsidP="00421877">
            <w:pPr>
              <w:jc w:val="center"/>
              <w:rPr>
                <w:lang w:val="fi-FI"/>
              </w:rPr>
            </w:pPr>
            <w:r w:rsidRPr="00FD5B96">
              <w:rPr>
                <w:lang w:val="fi-FI"/>
              </w:rPr>
              <w:t>9.</w:t>
            </w:r>
          </w:p>
        </w:tc>
        <w:tc>
          <w:tcPr>
            <w:tcW w:w="3420" w:type="dxa"/>
          </w:tcPr>
          <w:p w:rsidR="00595867" w:rsidRPr="00FD5B96" w:rsidRDefault="00595867" w:rsidP="00421877">
            <w:pPr>
              <w:rPr>
                <w:lang w:val="fi-FI"/>
              </w:rPr>
            </w:pPr>
            <w:r w:rsidRPr="00FD5B96">
              <w:rPr>
                <w:lang w:val="fi-FI"/>
              </w:rPr>
              <w:t>Tabel-tabel dalam DDC</w:t>
            </w:r>
          </w:p>
        </w:tc>
        <w:tc>
          <w:tcPr>
            <w:tcW w:w="3936" w:type="dxa"/>
          </w:tcPr>
          <w:p w:rsidR="00595867" w:rsidRPr="00FD5B96" w:rsidRDefault="00373D98" w:rsidP="00421877">
            <w:pPr>
              <w:rPr>
                <w:lang w:val="it-IT"/>
              </w:rPr>
            </w:pPr>
            <w:r>
              <w:rPr>
                <w:lang w:val="it-IT"/>
              </w:rPr>
              <w:t>Membahas p</w:t>
            </w:r>
            <w:r w:rsidR="00595867" w:rsidRPr="00FD5B96">
              <w:rPr>
                <w:lang w:val="it-IT"/>
              </w:rPr>
              <w:t>enjelasan Tabel-1</w:t>
            </w:r>
            <w:r>
              <w:rPr>
                <w:lang w:val="it-IT"/>
              </w:rPr>
              <w:t xml:space="preserve"> yaitu </w:t>
            </w:r>
            <w:r w:rsidR="00595867" w:rsidRPr="00FD5B96">
              <w:rPr>
                <w:lang w:val="it-IT"/>
              </w:rPr>
              <w:t xml:space="preserve"> Standard subdivisi </w:t>
            </w:r>
            <w:r>
              <w:rPr>
                <w:lang w:val="it-IT"/>
              </w:rPr>
              <w:t xml:space="preserve">dan </w:t>
            </w:r>
            <w:r w:rsidR="00595867" w:rsidRPr="00FD5B96">
              <w:rPr>
                <w:lang w:val="it-IT"/>
              </w:rPr>
              <w:t xml:space="preserve">Pemberian contoh-contoh </w:t>
            </w:r>
            <w:r>
              <w:rPr>
                <w:lang w:val="it-IT"/>
              </w:rPr>
              <w:t xml:space="preserve">yang dilanjutkan dengan </w:t>
            </w:r>
            <w:r w:rsidR="00595867" w:rsidRPr="00FD5B96">
              <w:rPr>
                <w:lang w:val="it-IT"/>
              </w:rPr>
              <w:t>latihan</w:t>
            </w:r>
          </w:p>
        </w:tc>
      </w:tr>
      <w:tr w:rsidR="00595867" w:rsidRPr="00FD5B96" w:rsidTr="00373D98">
        <w:tc>
          <w:tcPr>
            <w:tcW w:w="1365" w:type="dxa"/>
          </w:tcPr>
          <w:p w:rsidR="00595867" w:rsidRPr="00FD5B96" w:rsidRDefault="00595867" w:rsidP="00421877">
            <w:pPr>
              <w:jc w:val="center"/>
              <w:rPr>
                <w:lang w:val="fi-FI"/>
              </w:rPr>
            </w:pPr>
            <w:r w:rsidRPr="00FD5B96">
              <w:rPr>
                <w:lang w:val="fi-FI"/>
              </w:rPr>
              <w:t>10.</w:t>
            </w:r>
          </w:p>
        </w:tc>
        <w:tc>
          <w:tcPr>
            <w:tcW w:w="3420" w:type="dxa"/>
          </w:tcPr>
          <w:p w:rsidR="00595867" w:rsidRPr="00FD5B96" w:rsidRDefault="00595867" w:rsidP="00421877">
            <w:pPr>
              <w:rPr>
                <w:lang w:val="fi-FI"/>
              </w:rPr>
            </w:pPr>
            <w:r w:rsidRPr="00FD5B96">
              <w:rPr>
                <w:lang w:val="fi-FI"/>
              </w:rPr>
              <w:t>Tabel 2 dan 3 DDC</w:t>
            </w:r>
          </w:p>
        </w:tc>
        <w:tc>
          <w:tcPr>
            <w:tcW w:w="3936" w:type="dxa"/>
          </w:tcPr>
          <w:p w:rsidR="00595867" w:rsidRPr="00FD5B96" w:rsidRDefault="00595867" w:rsidP="00421877">
            <w:pPr>
              <w:rPr>
                <w:lang w:val="it-IT"/>
              </w:rPr>
            </w:pPr>
            <w:r w:rsidRPr="00FD5B96">
              <w:rPr>
                <w:lang w:val="it-IT"/>
              </w:rPr>
              <w:t>Penjelasan Tabel-2 DDC : Standard subdivision untuk Area</w:t>
            </w:r>
            <w:r w:rsidR="00373D98">
              <w:rPr>
                <w:lang w:val="it-IT"/>
              </w:rPr>
              <w:t xml:space="preserve">, </w:t>
            </w:r>
            <w:r w:rsidRPr="00FD5B96">
              <w:rPr>
                <w:lang w:val="fi-FI"/>
              </w:rPr>
              <w:t xml:space="preserve">Penjelasan Tabel-3 DDC: Standard subdivisi Sastra </w:t>
            </w:r>
            <w:r w:rsidR="00373D98">
              <w:rPr>
                <w:lang w:val="fi-FI"/>
              </w:rPr>
              <w:t xml:space="preserve">dan </w:t>
            </w:r>
            <w:r w:rsidRPr="00FD5B96">
              <w:rPr>
                <w:lang w:val="fi-FI"/>
              </w:rPr>
              <w:t xml:space="preserve">Pemberian contoh-contoh dan </w:t>
            </w:r>
            <w:r w:rsidR="00373D98">
              <w:rPr>
                <w:lang w:val="fi-FI"/>
              </w:rPr>
              <w:t xml:space="preserve">serta </w:t>
            </w:r>
            <w:r w:rsidRPr="00FD5B96">
              <w:rPr>
                <w:lang w:val="fi-FI"/>
              </w:rPr>
              <w:t>latihan</w:t>
            </w:r>
          </w:p>
        </w:tc>
      </w:tr>
      <w:tr w:rsidR="00595867" w:rsidRPr="00FD5B96" w:rsidTr="00373D98">
        <w:tc>
          <w:tcPr>
            <w:tcW w:w="1365" w:type="dxa"/>
          </w:tcPr>
          <w:p w:rsidR="00595867" w:rsidRPr="00FD5B96" w:rsidRDefault="00595867" w:rsidP="00421877">
            <w:pPr>
              <w:jc w:val="center"/>
              <w:rPr>
                <w:lang w:val="fi-FI"/>
              </w:rPr>
            </w:pPr>
            <w:r w:rsidRPr="00FD5B96">
              <w:rPr>
                <w:lang w:val="fi-FI"/>
              </w:rPr>
              <w:t>11.</w:t>
            </w:r>
          </w:p>
        </w:tc>
        <w:tc>
          <w:tcPr>
            <w:tcW w:w="3420" w:type="dxa"/>
          </w:tcPr>
          <w:p w:rsidR="00595867" w:rsidRPr="00FD5B96" w:rsidRDefault="00595867" w:rsidP="00421877">
            <w:pPr>
              <w:rPr>
                <w:lang w:val="fi-FI"/>
              </w:rPr>
            </w:pPr>
            <w:r w:rsidRPr="00FD5B96">
              <w:rPr>
                <w:lang w:val="fi-FI"/>
              </w:rPr>
              <w:t>Tabel 4, 5 dan 6 DDC</w:t>
            </w:r>
          </w:p>
        </w:tc>
        <w:tc>
          <w:tcPr>
            <w:tcW w:w="3936" w:type="dxa"/>
          </w:tcPr>
          <w:p w:rsidR="00595867" w:rsidRPr="00FD5B96" w:rsidRDefault="00595867" w:rsidP="00421877">
            <w:pPr>
              <w:rPr>
                <w:lang w:val="it-IT"/>
              </w:rPr>
            </w:pPr>
            <w:r w:rsidRPr="00FD5B96">
              <w:rPr>
                <w:lang w:val="it-IT"/>
              </w:rPr>
              <w:t>Penjelasan Tabel-4 DDC: Standard subdivisi bahasa.</w:t>
            </w:r>
          </w:p>
          <w:p w:rsidR="00595867" w:rsidRPr="00FD5B96" w:rsidRDefault="00595867" w:rsidP="00421877">
            <w:pPr>
              <w:rPr>
                <w:lang w:val="sv-SE"/>
              </w:rPr>
            </w:pPr>
            <w:r w:rsidRPr="00FD5B96">
              <w:rPr>
                <w:lang w:val="sv-SE"/>
              </w:rPr>
              <w:t>Penjelasan Tabel 5: Standard subdivisi Etnis, kebangsaan.</w:t>
            </w:r>
          </w:p>
          <w:p w:rsidR="00595867" w:rsidRPr="00FD5B96" w:rsidRDefault="00595867" w:rsidP="00421877">
            <w:pPr>
              <w:rPr>
                <w:lang w:val="sv-SE"/>
              </w:rPr>
            </w:pPr>
            <w:r w:rsidRPr="00FD5B96">
              <w:rPr>
                <w:lang w:val="sv-SE"/>
              </w:rPr>
              <w:t>Penjelasan Tabel 6: Standard subdivisi bahasa.</w:t>
            </w:r>
          </w:p>
          <w:p w:rsidR="00595867" w:rsidRPr="00FD5B96" w:rsidRDefault="00595867" w:rsidP="00421877">
            <w:pPr>
              <w:rPr>
                <w:lang w:val="sv-SE"/>
              </w:rPr>
            </w:pPr>
            <w:r w:rsidRPr="00FD5B96">
              <w:rPr>
                <w:lang w:val="sv-SE"/>
              </w:rPr>
              <w:t>Pemberian contoh-contoh serta latihan</w:t>
            </w:r>
          </w:p>
        </w:tc>
      </w:tr>
      <w:tr w:rsidR="00595867" w:rsidRPr="00FD5B96" w:rsidTr="00373D98">
        <w:tc>
          <w:tcPr>
            <w:tcW w:w="1365" w:type="dxa"/>
          </w:tcPr>
          <w:p w:rsidR="00595867" w:rsidRPr="00FD5B96" w:rsidRDefault="00595867" w:rsidP="00421877">
            <w:pPr>
              <w:jc w:val="center"/>
              <w:rPr>
                <w:lang w:val="fi-FI"/>
              </w:rPr>
            </w:pPr>
            <w:r w:rsidRPr="00FD5B96">
              <w:rPr>
                <w:lang w:val="fi-FI"/>
              </w:rPr>
              <w:t>12.</w:t>
            </w:r>
          </w:p>
        </w:tc>
        <w:tc>
          <w:tcPr>
            <w:tcW w:w="3420" w:type="dxa"/>
          </w:tcPr>
          <w:p w:rsidR="00595867" w:rsidRPr="00FD5B96" w:rsidRDefault="00595867" w:rsidP="00421877">
            <w:pPr>
              <w:rPr>
                <w:lang w:val="fi-FI"/>
              </w:rPr>
            </w:pPr>
            <w:r w:rsidRPr="00FD5B96">
              <w:rPr>
                <w:lang w:val="fi-FI"/>
              </w:rPr>
              <w:t>Prinsip ”Add to ...” : DDC</w:t>
            </w:r>
          </w:p>
        </w:tc>
        <w:tc>
          <w:tcPr>
            <w:tcW w:w="3936" w:type="dxa"/>
          </w:tcPr>
          <w:p w:rsidR="00595867" w:rsidRPr="00FD5B96" w:rsidRDefault="00595867" w:rsidP="00421877">
            <w:pPr>
              <w:rPr>
                <w:lang w:val="sv-SE"/>
              </w:rPr>
            </w:pPr>
            <w:r w:rsidRPr="00FD5B96">
              <w:rPr>
                <w:lang w:val="sv-SE"/>
              </w:rPr>
              <w:t xml:space="preserve">Mengenal konsep Prinsip ”Add to...” </w:t>
            </w:r>
          </w:p>
        </w:tc>
      </w:tr>
      <w:tr w:rsidR="00595867" w:rsidRPr="00FD5B96" w:rsidTr="00373D98">
        <w:tc>
          <w:tcPr>
            <w:tcW w:w="1365" w:type="dxa"/>
          </w:tcPr>
          <w:p w:rsidR="00595867" w:rsidRPr="00FD5B96" w:rsidRDefault="00595867" w:rsidP="00421877">
            <w:pPr>
              <w:jc w:val="center"/>
              <w:rPr>
                <w:lang w:val="fi-FI"/>
              </w:rPr>
            </w:pPr>
            <w:r w:rsidRPr="00FD5B96">
              <w:rPr>
                <w:lang w:val="fi-FI"/>
              </w:rPr>
              <w:t>13.</w:t>
            </w:r>
          </w:p>
        </w:tc>
        <w:tc>
          <w:tcPr>
            <w:tcW w:w="3420" w:type="dxa"/>
          </w:tcPr>
          <w:p w:rsidR="00595867" w:rsidRPr="00FD5B96" w:rsidRDefault="00595867" w:rsidP="00421877">
            <w:pPr>
              <w:rPr>
                <w:lang w:val="fi-FI"/>
              </w:rPr>
            </w:pPr>
            <w:r w:rsidRPr="00FD5B96">
              <w:rPr>
                <w:lang w:val="fi-FI"/>
              </w:rPr>
              <w:t>Universal Decimal Classification (UDC)</w:t>
            </w:r>
          </w:p>
          <w:p w:rsidR="00595867" w:rsidRPr="00FD5B96" w:rsidRDefault="00595867" w:rsidP="00421877">
            <w:pPr>
              <w:rPr>
                <w:lang w:val="fi-FI"/>
              </w:rPr>
            </w:pPr>
          </w:p>
          <w:p w:rsidR="00595867" w:rsidRPr="00FD5B96" w:rsidRDefault="00595867" w:rsidP="00421877">
            <w:pPr>
              <w:rPr>
                <w:lang w:val="fi-FI"/>
              </w:rPr>
            </w:pPr>
          </w:p>
          <w:p w:rsidR="00595867" w:rsidRPr="00FD5B96" w:rsidRDefault="00595867" w:rsidP="00421877">
            <w:pPr>
              <w:rPr>
                <w:lang w:val="fi-FI"/>
              </w:rPr>
            </w:pPr>
          </w:p>
        </w:tc>
        <w:tc>
          <w:tcPr>
            <w:tcW w:w="3936" w:type="dxa"/>
          </w:tcPr>
          <w:p w:rsidR="00595867" w:rsidRPr="00FD5B96" w:rsidRDefault="00595867" w:rsidP="00421877">
            <w:pPr>
              <w:rPr>
                <w:lang w:val="fi-FI"/>
              </w:rPr>
            </w:pPr>
            <w:r w:rsidRPr="00FD5B96">
              <w:rPr>
                <w:lang w:val="fi-FI"/>
              </w:rPr>
              <w:t>Bagan Klasifikasi UDC : sejarah dan perkembangannya.</w:t>
            </w:r>
          </w:p>
          <w:p w:rsidR="00595867" w:rsidRPr="00FD5B96" w:rsidRDefault="00595867" w:rsidP="00421877">
            <w:pPr>
              <w:rPr>
                <w:lang w:val="it-IT"/>
              </w:rPr>
            </w:pPr>
            <w:r w:rsidRPr="00FD5B96">
              <w:rPr>
                <w:lang w:val="it-IT"/>
              </w:rPr>
              <w:t>Definisi serta contoh-contoh klasifikasi UDC</w:t>
            </w:r>
          </w:p>
          <w:p w:rsidR="00595867" w:rsidRPr="00FD5B96" w:rsidRDefault="00595867" w:rsidP="00421877">
            <w:pPr>
              <w:rPr>
                <w:lang w:val="it-IT"/>
              </w:rPr>
            </w:pPr>
            <w:r w:rsidRPr="00FD5B96">
              <w:rPr>
                <w:lang w:val="it-IT"/>
              </w:rPr>
              <w:t>Struktur Bagan UDC</w:t>
            </w:r>
          </w:p>
        </w:tc>
      </w:tr>
      <w:tr w:rsidR="00595867" w:rsidRPr="00FD5B96" w:rsidTr="00373D98">
        <w:tc>
          <w:tcPr>
            <w:tcW w:w="1365" w:type="dxa"/>
          </w:tcPr>
          <w:p w:rsidR="00595867" w:rsidRPr="00FD5B96" w:rsidRDefault="00595867" w:rsidP="00421877">
            <w:pPr>
              <w:jc w:val="center"/>
              <w:rPr>
                <w:lang w:val="fi-FI"/>
              </w:rPr>
            </w:pPr>
            <w:r w:rsidRPr="00FD5B96">
              <w:rPr>
                <w:lang w:val="fi-FI"/>
              </w:rPr>
              <w:t>14.</w:t>
            </w:r>
          </w:p>
        </w:tc>
        <w:tc>
          <w:tcPr>
            <w:tcW w:w="3420" w:type="dxa"/>
          </w:tcPr>
          <w:p w:rsidR="00595867" w:rsidRPr="00902371" w:rsidRDefault="00595867" w:rsidP="00421877">
            <w:r w:rsidRPr="00902371">
              <w:t>Library of Congress Classification (LC)</w:t>
            </w:r>
          </w:p>
        </w:tc>
        <w:tc>
          <w:tcPr>
            <w:tcW w:w="3936" w:type="dxa"/>
          </w:tcPr>
          <w:p w:rsidR="00595867" w:rsidRPr="00FD5B96" w:rsidRDefault="00595867" w:rsidP="00421877">
            <w:pPr>
              <w:rPr>
                <w:lang w:val="fi-FI"/>
              </w:rPr>
            </w:pPr>
            <w:r w:rsidRPr="00FD5B96">
              <w:rPr>
                <w:lang w:val="fi-FI"/>
              </w:rPr>
              <w:t>LC, definisi dan bagan klasifikasi serta contoh-contoh klasifikasi LC</w:t>
            </w:r>
          </w:p>
        </w:tc>
      </w:tr>
      <w:tr w:rsidR="00595867" w:rsidRPr="00FD5B96" w:rsidTr="00373D98">
        <w:tc>
          <w:tcPr>
            <w:tcW w:w="1365" w:type="dxa"/>
          </w:tcPr>
          <w:p w:rsidR="00595867" w:rsidRPr="00FD5B96" w:rsidRDefault="00595867" w:rsidP="00421877">
            <w:pPr>
              <w:jc w:val="center"/>
              <w:rPr>
                <w:lang w:val="fi-FI"/>
              </w:rPr>
            </w:pPr>
            <w:r w:rsidRPr="00FD5B96">
              <w:rPr>
                <w:lang w:val="fi-FI"/>
              </w:rPr>
              <w:t>15.</w:t>
            </w:r>
          </w:p>
        </w:tc>
        <w:tc>
          <w:tcPr>
            <w:tcW w:w="3420" w:type="dxa"/>
          </w:tcPr>
          <w:p w:rsidR="00595867" w:rsidRPr="00FD5B96" w:rsidRDefault="00595867" w:rsidP="00421877">
            <w:pPr>
              <w:rPr>
                <w:lang w:val="fi-FI"/>
              </w:rPr>
            </w:pPr>
            <w:r w:rsidRPr="00FD5B96">
              <w:rPr>
                <w:lang w:val="fi-FI"/>
              </w:rPr>
              <w:t>Tugas</w:t>
            </w:r>
          </w:p>
        </w:tc>
        <w:tc>
          <w:tcPr>
            <w:tcW w:w="3936" w:type="dxa"/>
          </w:tcPr>
          <w:p w:rsidR="00595867" w:rsidRPr="00FD5B96" w:rsidRDefault="00595867" w:rsidP="00421877">
            <w:pPr>
              <w:rPr>
                <w:lang w:val="fi-FI"/>
              </w:rPr>
            </w:pPr>
            <w:r w:rsidRPr="00FD5B96">
              <w:rPr>
                <w:lang w:val="fi-FI"/>
              </w:rPr>
              <w:t>Tugas praktek m</w:t>
            </w:r>
            <w:r w:rsidRPr="00FD5B96">
              <w:rPr>
                <w:lang w:val="sv-SE"/>
              </w:rPr>
              <w:t>andiri</w:t>
            </w:r>
          </w:p>
        </w:tc>
      </w:tr>
      <w:tr w:rsidR="00595867" w:rsidRPr="00FD5B96" w:rsidTr="00373D98">
        <w:tc>
          <w:tcPr>
            <w:tcW w:w="1365" w:type="dxa"/>
          </w:tcPr>
          <w:p w:rsidR="00595867" w:rsidRPr="00FD5B96" w:rsidRDefault="00595867" w:rsidP="00421877">
            <w:pPr>
              <w:jc w:val="center"/>
              <w:rPr>
                <w:b/>
                <w:bCs/>
                <w:lang w:val="fi-FI"/>
              </w:rPr>
            </w:pPr>
            <w:r w:rsidRPr="00FD5B96">
              <w:rPr>
                <w:b/>
                <w:bCs/>
                <w:lang w:val="fi-FI"/>
              </w:rPr>
              <w:t>16.</w:t>
            </w:r>
          </w:p>
        </w:tc>
        <w:tc>
          <w:tcPr>
            <w:tcW w:w="7356" w:type="dxa"/>
            <w:gridSpan w:val="2"/>
          </w:tcPr>
          <w:p w:rsidR="00595867" w:rsidRPr="00FD5B96" w:rsidRDefault="00595867" w:rsidP="00421877">
            <w:pPr>
              <w:jc w:val="center"/>
              <w:rPr>
                <w:b/>
                <w:bCs/>
                <w:lang w:val="fi-FI"/>
              </w:rPr>
            </w:pPr>
            <w:r w:rsidRPr="00FD5B96">
              <w:rPr>
                <w:b/>
                <w:bCs/>
                <w:lang w:val="fi-FI"/>
              </w:rPr>
              <w:t xml:space="preserve">Ujian Akhir Semester </w:t>
            </w:r>
          </w:p>
        </w:tc>
      </w:tr>
    </w:tbl>
    <w:p w:rsidR="00494EEC" w:rsidRPr="00C01DC2" w:rsidRDefault="00494EEC" w:rsidP="00421877">
      <w:pPr>
        <w:tabs>
          <w:tab w:val="left" w:pos="360"/>
          <w:tab w:val="left" w:pos="2160"/>
        </w:tabs>
        <w:ind w:left="374"/>
        <w:rPr>
          <w:rFonts w:asciiTheme="majorHAnsi" w:hAnsiTheme="majorHAnsi"/>
        </w:rPr>
      </w:pPr>
    </w:p>
    <w:p w:rsidR="00480C59" w:rsidRPr="00C01DC2" w:rsidRDefault="005467B9" w:rsidP="00421877">
      <w:pPr>
        <w:numPr>
          <w:ilvl w:val="0"/>
          <w:numId w:val="11"/>
        </w:numPr>
        <w:tabs>
          <w:tab w:val="left" w:pos="360"/>
        </w:tabs>
        <w:jc w:val="both"/>
        <w:rPr>
          <w:rFonts w:asciiTheme="majorHAnsi" w:hAnsiTheme="majorHAnsi"/>
          <w:b/>
        </w:rPr>
      </w:pPr>
      <w:r w:rsidRPr="00C01DC2">
        <w:rPr>
          <w:rFonts w:asciiTheme="majorHAnsi" w:hAnsiTheme="majorHAnsi"/>
          <w:b/>
          <w:lang w:val="sv-SE"/>
        </w:rPr>
        <w:t>DAFTAR</w:t>
      </w:r>
      <w:r w:rsidRPr="00C01DC2">
        <w:rPr>
          <w:rFonts w:asciiTheme="majorHAnsi" w:hAnsiTheme="majorHAnsi"/>
          <w:b/>
        </w:rPr>
        <w:t xml:space="preserve"> </w:t>
      </w:r>
      <w:r w:rsidR="007D3D48" w:rsidRPr="00C01DC2">
        <w:rPr>
          <w:rFonts w:asciiTheme="majorHAnsi" w:hAnsiTheme="majorHAnsi"/>
          <w:b/>
        </w:rPr>
        <w:t>RUJUKAN</w:t>
      </w:r>
    </w:p>
    <w:p w:rsidR="00494EEC" w:rsidRPr="00C01DC2" w:rsidRDefault="00494EEC" w:rsidP="00421877">
      <w:pPr>
        <w:tabs>
          <w:tab w:val="left" w:pos="360"/>
          <w:tab w:val="left" w:pos="900"/>
        </w:tabs>
        <w:jc w:val="both"/>
        <w:rPr>
          <w:rFonts w:asciiTheme="majorHAnsi" w:hAnsiTheme="majorHAnsi"/>
          <w:bCs/>
          <w:lang w:val="sv-SE"/>
        </w:rPr>
      </w:pPr>
    </w:p>
    <w:p w:rsidR="00F97D93" w:rsidRDefault="00F97D93" w:rsidP="00421877">
      <w:pPr>
        <w:ind w:left="1080" w:hanging="720"/>
        <w:rPr>
          <w:lang w:val="id-ID"/>
        </w:rPr>
      </w:pPr>
      <w:proofErr w:type="gramStart"/>
      <w:r>
        <w:t xml:space="preserve">Brown, A.G, D.W. </w:t>
      </w:r>
      <w:proofErr w:type="spellStart"/>
      <w:r>
        <w:t>Langridge</w:t>
      </w:r>
      <w:proofErr w:type="spellEnd"/>
      <w:r>
        <w:t>, and J. Mills.</w:t>
      </w:r>
      <w:proofErr w:type="gramEnd"/>
      <w:r>
        <w:t xml:space="preserve"> (1982). An Introduction to subject indexing. 2</w:t>
      </w:r>
      <w:r w:rsidRPr="00AB17BF">
        <w:rPr>
          <w:vertAlign w:val="superscript"/>
        </w:rPr>
        <w:t>nd</w:t>
      </w:r>
      <w:r>
        <w:t xml:space="preserve"> ed. London: Clive Bingley.</w:t>
      </w:r>
    </w:p>
    <w:p w:rsidR="00421877" w:rsidRPr="00421877" w:rsidRDefault="00421877" w:rsidP="00421877">
      <w:pPr>
        <w:ind w:left="1080" w:hanging="720"/>
        <w:rPr>
          <w:lang w:val="id-ID"/>
        </w:rPr>
      </w:pPr>
    </w:p>
    <w:p w:rsidR="00F97D93" w:rsidRPr="00AB17BF" w:rsidRDefault="00F97D93" w:rsidP="00421877">
      <w:pPr>
        <w:ind w:left="1080" w:hanging="720"/>
      </w:pPr>
      <w:r>
        <w:t xml:space="preserve">Dewey, </w:t>
      </w:r>
      <w:proofErr w:type="spellStart"/>
      <w:r>
        <w:t>Melvil</w:t>
      </w:r>
      <w:proofErr w:type="spellEnd"/>
      <w:r>
        <w:t xml:space="preserve">. (2003). Dewey </w:t>
      </w:r>
      <w:proofErr w:type="gramStart"/>
      <w:r>
        <w:t>Decimal Classification</w:t>
      </w:r>
      <w:proofErr w:type="gramEnd"/>
      <w:r>
        <w:t xml:space="preserve"> and Relative Index. 22</w:t>
      </w:r>
      <w:r w:rsidRPr="000B4814">
        <w:rPr>
          <w:vertAlign w:val="superscript"/>
        </w:rPr>
        <w:t>nd</w:t>
      </w:r>
      <w:r>
        <w:t xml:space="preserve"> ed. Dublin, OH: OCLC Online Computer Library Center</w:t>
      </w:r>
    </w:p>
    <w:p w:rsidR="00F97D93" w:rsidRDefault="00F97D93" w:rsidP="00421877">
      <w:pPr>
        <w:ind w:left="1080" w:hanging="720"/>
        <w:rPr>
          <w:lang w:val="id-ID"/>
        </w:rPr>
      </w:pPr>
      <w:proofErr w:type="spellStart"/>
      <w:r w:rsidRPr="00AB17BF">
        <w:lastRenderedPageBreak/>
        <w:t>Hamakonda</w:t>
      </w:r>
      <w:proofErr w:type="spellEnd"/>
      <w:r w:rsidRPr="00AB17BF">
        <w:t xml:space="preserve">, Towa P., </w:t>
      </w:r>
      <w:proofErr w:type="spellStart"/>
      <w:r w:rsidRPr="00AB17BF">
        <w:t>dan</w:t>
      </w:r>
      <w:proofErr w:type="spellEnd"/>
      <w:r w:rsidRPr="00AB17BF">
        <w:t xml:space="preserve"> J.N.B. </w:t>
      </w:r>
      <w:proofErr w:type="spellStart"/>
      <w:r w:rsidRPr="00AB17BF">
        <w:t>Tairas</w:t>
      </w:r>
      <w:proofErr w:type="spellEnd"/>
      <w:r w:rsidRPr="00AB17BF">
        <w:t xml:space="preserve">. </w:t>
      </w:r>
      <w:proofErr w:type="gramStart"/>
      <w:r w:rsidRPr="000B4814">
        <w:t xml:space="preserve">(1992). </w:t>
      </w:r>
      <w:proofErr w:type="spellStart"/>
      <w:r w:rsidRPr="00762E10">
        <w:t>Pengantar</w:t>
      </w:r>
      <w:proofErr w:type="spellEnd"/>
      <w:r w:rsidRPr="00762E10">
        <w:t xml:space="preserve"> </w:t>
      </w:r>
      <w:proofErr w:type="spellStart"/>
      <w:r w:rsidRPr="00762E10">
        <w:t>klasifikasi</w:t>
      </w:r>
      <w:proofErr w:type="spellEnd"/>
      <w:r w:rsidRPr="00762E10">
        <w:t xml:space="preserve"> </w:t>
      </w:r>
      <w:proofErr w:type="spellStart"/>
      <w:r w:rsidRPr="00762E10">
        <w:t>persepuluhan</w:t>
      </w:r>
      <w:proofErr w:type="spellEnd"/>
      <w:r w:rsidRPr="00762E10">
        <w:t xml:space="preserve"> Dewey.</w:t>
      </w:r>
      <w:proofErr w:type="gramEnd"/>
      <w:r w:rsidRPr="00762E10">
        <w:t xml:space="preserve"> </w:t>
      </w:r>
      <w:r>
        <w:t xml:space="preserve">Jakarta: BPK </w:t>
      </w:r>
      <w:proofErr w:type="spellStart"/>
      <w:r>
        <w:t>Gunung</w:t>
      </w:r>
      <w:proofErr w:type="spellEnd"/>
      <w:r>
        <w:t xml:space="preserve"> </w:t>
      </w:r>
      <w:proofErr w:type="spellStart"/>
      <w:r>
        <w:t>Mulia</w:t>
      </w:r>
      <w:proofErr w:type="spellEnd"/>
      <w:r>
        <w:t>.</w:t>
      </w:r>
    </w:p>
    <w:p w:rsidR="00761811" w:rsidRPr="00761811" w:rsidRDefault="00761811" w:rsidP="00421877">
      <w:pPr>
        <w:ind w:left="1080" w:hanging="720"/>
        <w:rPr>
          <w:lang w:val="id-ID"/>
        </w:rPr>
      </w:pPr>
    </w:p>
    <w:p w:rsidR="00F97D93" w:rsidRDefault="00F97D93" w:rsidP="00421877">
      <w:pPr>
        <w:ind w:left="1080" w:hanging="720"/>
        <w:rPr>
          <w:lang w:val="id-ID"/>
        </w:rPr>
      </w:pPr>
      <w:proofErr w:type="spellStart"/>
      <w:r>
        <w:t>Langridge</w:t>
      </w:r>
      <w:proofErr w:type="spellEnd"/>
      <w:r>
        <w:t xml:space="preserve">, Derek. 1989. </w:t>
      </w:r>
      <w:proofErr w:type="spellStart"/>
      <w:r w:rsidRPr="00266C80">
        <w:t>Pengantar</w:t>
      </w:r>
      <w:proofErr w:type="spellEnd"/>
      <w:r w:rsidRPr="00266C80">
        <w:t xml:space="preserve"> </w:t>
      </w:r>
      <w:proofErr w:type="spellStart"/>
      <w:r w:rsidRPr="00266C80">
        <w:t>Klasifikasi</w:t>
      </w:r>
      <w:proofErr w:type="spellEnd"/>
      <w:r w:rsidRPr="00266C80">
        <w:t xml:space="preserve">: </w:t>
      </w:r>
      <w:proofErr w:type="spellStart"/>
      <w:r w:rsidRPr="00266C80">
        <w:t>untuk</w:t>
      </w:r>
      <w:proofErr w:type="spellEnd"/>
      <w:r w:rsidRPr="00266C80">
        <w:t xml:space="preserve"> </w:t>
      </w:r>
      <w:proofErr w:type="spellStart"/>
      <w:r w:rsidRPr="00266C80">
        <w:t>kajian</w:t>
      </w:r>
      <w:proofErr w:type="spellEnd"/>
      <w:r w:rsidRPr="00266C80">
        <w:t xml:space="preserve"> </w:t>
      </w:r>
      <w:proofErr w:type="spellStart"/>
      <w:r w:rsidRPr="00266C80">
        <w:t>perpustakaan</w:t>
      </w:r>
      <w:proofErr w:type="spellEnd"/>
      <w:r w:rsidRPr="00266C80">
        <w:t xml:space="preserve"> </w:t>
      </w:r>
      <w:proofErr w:type="spellStart"/>
      <w:r w:rsidRPr="00266C80">
        <w:t>dan</w:t>
      </w:r>
      <w:proofErr w:type="spellEnd"/>
      <w:r w:rsidRPr="00266C80">
        <w:t xml:space="preserve"> </w:t>
      </w:r>
      <w:proofErr w:type="spellStart"/>
      <w:r w:rsidRPr="00266C80">
        <w:t>informasi</w:t>
      </w:r>
      <w:proofErr w:type="spellEnd"/>
      <w:r w:rsidRPr="00266C80">
        <w:t xml:space="preserve"> (Approach to classification for students of librarianship</w:t>
      </w:r>
      <w:r>
        <w:t xml:space="preserve">). </w:t>
      </w:r>
      <w:proofErr w:type="spellStart"/>
      <w:r>
        <w:t>Depok</w:t>
      </w:r>
      <w:proofErr w:type="spellEnd"/>
      <w:r>
        <w:t xml:space="preserve">: </w:t>
      </w:r>
      <w:proofErr w:type="spellStart"/>
      <w:r>
        <w:t>Jurusan</w:t>
      </w:r>
      <w:proofErr w:type="spellEnd"/>
      <w:r>
        <w:t xml:space="preserve"> </w:t>
      </w:r>
      <w:proofErr w:type="spellStart"/>
      <w:r>
        <w:t>Ilmu</w:t>
      </w:r>
      <w:proofErr w:type="spellEnd"/>
      <w:r>
        <w:t xml:space="preserve"> </w:t>
      </w:r>
      <w:proofErr w:type="spellStart"/>
      <w:r>
        <w:t>Perpustakaan</w:t>
      </w:r>
      <w:proofErr w:type="spellEnd"/>
      <w:r>
        <w:t xml:space="preserve"> </w:t>
      </w:r>
      <w:proofErr w:type="spellStart"/>
      <w:r>
        <w:t>Fakultas</w:t>
      </w:r>
      <w:proofErr w:type="spellEnd"/>
      <w:r>
        <w:t xml:space="preserve"> </w:t>
      </w:r>
      <w:proofErr w:type="spellStart"/>
      <w:r>
        <w:t>Sastra</w:t>
      </w:r>
      <w:proofErr w:type="spellEnd"/>
      <w:r>
        <w:t xml:space="preserve"> </w:t>
      </w:r>
      <w:proofErr w:type="spellStart"/>
      <w:r>
        <w:t>Universitas</w:t>
      </w:r>
      <w:proofErr w:type="spellEnd"/>
      <w:r>
        <w:t xml:space="preserve"> Indonesia.</w:t>
      </w:r>
    </w:p>
    <w:p w:rsidR="00761811" w:rsidRPr="00761811" w:rsidRDefault="00761811" w:rsidP="00421877">
      <w:pPr>
        <w:ind w:left="1080" w:hanging="720"/>
        <w:rPr>
          <w:lang w:val="id-ID"/>
        </w:rPr>
      </w:pPr>
    </w:p>
    <w:p w:rsidR="00761811" w:rsidRDefault="00F97D93" w:rsidP="00421877">
      <w:pPr>
        <w:ind w:left="1080" w:hanging="720"/>
        <w:rPr>
          <w:lang w:val="id-ID"/>
        </w:rPr>
      </w:pPr>
      <w:r>
        <w:t xml:space="preserve">Needham, C.D. (1971). </w:t>
      </w:r>
      <w:proofErr w:type="gramStart"/>
      <w:r>
        <w:t>Organizing knowledge in libraries: an introduction to information retrieval.</w:t>
      </w:r>
      <w:proofErr w:type="gramEnd"/>
      <w:r>
        <w:t xml:space="preserve"> 2</w:t>
      </w:r>
      <w:r w:rsidRPr="00AB17BF">
        <w:rPr>
          <w:vertAlign w:val="superscript"/>
        </w:rPr>
        <w:t>nd</w:t>
      </w:r>
      <w:r>
        <w:t xml:space="preserve"> ed. Rev. London: Andre Deutsch.</w:t>
      </w:r>
    </w:p>
    <w:p w:rsidR="00F97D93" w:rsidRDefault="00F97D93" w:rsidP="00421877">
      <w:pPr>
        <w:ind w:left="1080" w:hanging="720"/>
      </w:pPr>
      <w:r>
        <w:t xml:space="preserve"> </w:t>
      </w:r>
    </w:p>
    <w:p w:rsidR="00F97D93" w:rsidRDefault="00F97D93" w:rsidP="00421877">
      <w:pPr>
        <w:ind w:left="1080" w:hanging="720"/>
        <w:rPr>
          <w:lang w:val="id-ID"/>
        </w:rPr>
      </w:pPr>
      <w:r>
        <w:t xml:space="preserve">Rowley, J.E. (1987). </w:t>
      </w:r>
      <w:proofErr w:type="gramStart"/>
      <w:r>
        <w:t>Organizing knowledge.</w:t>
      </w:r>
      <w:proofErr w:type="gramEnd"/>
      <w:r>
        <w:t xml:space="preserve"> London: Gower</w:t>
      </w:r>
    </w:p>
    <w:p w:rsidR="00761811" w:rsidRPr="00761811" w:rsidRDefault="00761811" w:rsidP="00421877">
      <w:pPr>
        <w:ind w:left="1080" w:hanging="720"/>
        <w:rPr>
          <w:lang w:val="id-ID"/>
        </w:rPr>
      </w:pPr>
    </w:p>
    <w:p w:rsidR="00F97D93" w:rsidRPr="00762E10" w:rsidRDefault="00F97D93" w:rsidP="00421877">
      <w:pPr>
        <w:ind w:left="1080" w:hanging="720"/>
        <w:rPr>
          <w:lang w:val="fi-FI"/>
        </w:rPr>
      </w:pPr>
      <w:proofErr w:type="spellStart"/>
      <w:proofErr w:type="gramStart"/>
      <w:r w:rsidRPr="00AB17BF">
        <w:t>Suherman</w:t>
      </w:r>
      <w:proofErr w:type="spellEnd"/>
      <w:r w:rsidRPr="00AB17BF">
        <w:t>.</w:t>
      </w:r>
      <w:proofErr w:type="gramEnd"/>
      <w:r w:rsidRPr="00AB17BF">
        <w:t xml:space="preserve"> (2009). </w:t>
      </w:r>
      <w:proofErr w:type="spellStart"/>
      <w:r w:rsidRPr="00AB17BF">
        <w:t>Perpustakaan</w:t>
      </w:r>
      <w:proofErr w:type="spellEnd"/>
      <w:r w:rsidRPr="00AB17BF">
        <w:t xml:space="preserve"> </w:t>
      </w:r>
      <w:proofErr w:type="spellStart"/>
      <w:r w:rsidRPr="00AB17BF">
        <w:t>sebagai</w:t>
      </w:r>
      <w:proofErr w:type="spellEnd"/>
      <w:r w:rsidRPr="00AB17BF">
        <w:t xml:space="preserve"> </w:t>
      </w:r>
      <w:proofErr w:type="spellStart"/>
      <w:r w:rsidRPr="00AB17BF">
        <w:t>jantung</w:t>
      </w:r>
      <w:proofErr w:type="spellEnd"/>
      <w:r w:rsidRPr="00AB17BF">
        <w:t xml:space="preserve"> </w:t>
      </w:r>
      <w:proofErr w:type="spellStart"/>
      <w:proofErr w:type="gramStart"/>
      <w:r w:rsidRPr="00AB17BF">
        <w:t>sekolah</w:t>
      </w:r>
      <w:proofErr w:type="spellEnd"/>
      <w:r w:rsidRPr="00AB17BF">
        <w:t xml:space="preserve"> :</w:t>
      </w:r>
      <w:proofErr w:type="gramEnd"/>
      <w:r w:rsidRPr="00AB17BF">
        <w:t xml:space="preserve"> </w:t>
      </w:r>
      <w:proofErr w:type="spellStart"/>
      <w:r w:rsidRPr="00AB17BF">
        <w:t>referensi</w:t>
      </w:r>
      <w:proofErr w:type="spellEnd"/>
      <w:r w:rsidRPr="00AB17BF">
        <w:t xml:space="preserve"> </w:t>
      </w:r>
      <w:proofErr w:type="spellStart"/>
      <w:r w:rsidRPr="00AB17BF">
        <w:t>pengelolaan</w:t>
      </w:r>
      <w:proofErr w:type="spellEnd"/>
      <w:r w:rsidRPr="00AB17BF">
        <w:t xml:space="preserve"> </w:t>
      </w:r>
      <w:proofErr w:type="spellStart"/>
      <w:r w:rsidRPr="00AB17BF">
        <w:t>perpustakaan</w:t>
      </w:r>
      <w:proofErr w:type="spellEnd"/>
      <w:r w:rsidRPr="00AB17BF">
        <w:t xml:space="preserve"> </w:t>
      </w:r>
      <w:proofErr w:type="spellStart"/>
      <w:r w:rsidRPr="00AB17BF">
        <w:t>sekolah</w:t>
      </w:r>
      <w:proofErr w:type="spellEnd"/>
      <w:r w:rsidRPr="00AB17BF">
        <w:t xml:space="preserve">: 101 – 117. </w:t>
      </w:r>
      <w:proofErr w:type="gramStart"/>
      <w:r w:rsidRPr="00AB17BF">
        <w:t>Bandung :</w:t>
      </w:r>
      <w:proofErr w:type="gramEnd"/>
      <w:r w:rsidRPr="00AB17BF">
        <w:t xml:space="preserve"> MQS P</w:t>
      </w:r>
      <w:r>
        <w:rPr>
          <w:lang w:val="fi-FI"/>
        </w:rPr>
        <w:t>ublishing.</w:t>
      </w:r>
    </w:p>
    <w:p w:rsidR="00761811" w:rsidRDefault="00761811" w:rsidP="00421877">
      <w:pPr>
        <w:ind w:left="1080" w:hanging="720"/>
        <w:rPr>
          <w:lang w:val="id-ID"/>
        </w:rPr>
      </w:pPr>
    </w:p>
    <w:p w:rsidR="00F97D93" w:rsidRDefault="00F97D93" w:rsidP="00421877">
      <w:pPr>
        <w:ind w:left="1080" w:hanging="720"/>
        <w:rPr>
          <w:lang w:val="fi-FI"/>
        </w:rPr>
      </w:pPr>
      <w:r w:rsidRPr="00762E10">
        <w:rPr>
          <w:lang w:val="fi-FI"/>
        </w:rPr>
        <w:t xml:space="preserve">Sulistyo-Basuki. (1991). Pengantar Ilmu Perpustakaan: 393 - </w:t>
      </w:r>
      <w:r>
        <w:rPr>
          <w:lang w:val="fi-FI"/>
        </w:rPr>
        <w:t>413</w:t>
      </w:r>
      <w:r w:rsidRPr="00266C80">
        <w:rPr>
          <w:lang w:val="fi-FI"/>
        </w:rPr>
        <w:t>.</w:t>
      </w:r>
      <w:r>
        <w:rPr>
          <w:lang w:val="fi-FI"/>
        </w:rPr>
        <w:t xml:space="preserve"> Jakarta : Gramedia Pustaka Utama. </w:t>
      </w:r>
      <w:r w:rsidRPr="00266C80">
        <w:rPr>
          <w:lang w:val="fi-FI"/>
        </w:rPr>
        <w:t xml:space="preserve"> </w:t>
      </w:r>
    </w:p>
    <w:p w:rsidR="00761811" w:rsidRDefault="00761811" w:rsidP="00421877">
      <w:pPr>
        <w:ind w:left="1080" w:hanging="720"/>
        <w:rPr>
          <w:lang w:val="id-ID"/>
        </w:rPr>
      </w:pPr>
    </w:p>
    <w:p w:rsidR="00F97D93" w:rsidRPr="00900708" w:rsidRDefault="00F97D93" w:rsidP="00421877">
      <w:pPr>
        <w:ind w:left="1080" w:hanging="720"/>
      </w:pPr>
      <w:r w:rsidRPr="00900708">
        <w:t>Taylor, Arlene G. (200</w:t>
      </w:r>
      <w:r>
        <w:t>5</w:t>
      </w:r>
      <w:r w:rsidRPr="00900708">
        <w:t>). Introduction to cataloguing and classification, 10</w:t>
      </w:r>
      <w:r w:rsidRPr="00900708">
        <w:rPr>
          <w:vertAlign w:val="superscript"/>
        </w:rPr>
        <w:t>th</w:t>
      </w:r>
      <w:r>
        <w:t xml:space="preserve"> </w:t>
      </w:r>
      <w:proofErr w:type="gramStart"/>
      <w:r w:rsidRPr="00900708">
        <w:t>ed</w:t>
      </w:r>
      <w:proofErr w:type="gramEnd"/>
      <w:r w:rsidRPr="00900708">
        <w:t>.</w:t>
      </w:r>
      <w:r>
        <w:t xml:space="preserve"> </w:t>
      </w:r>
      <w:r w:rsidRPr="00900708">
        <w:t xml:space="preserve"> </w:t>
      </w:r>
      <w:proofErr w:type="gramStart"/>
      <w:r w:rsidRPr="00900708">
        <w:t>chapter</w:t>
      </w:r>
      <w:proofErr w:type="gramEnd"/>
      <w:r w:rsidRPr="00900708">
        <w:t xml:space="preserve"> 15 :  </w:t>
      </w:r>
      <w:r>
        <w:t xml:space="preserve">Decimal Classification.  Washington: Libraries Unlimited. </w:t>
      </w:r>
    </w:p>
    <w:p w:rsidR="00761811" w:rsidRDefault="00761811" w:rsidP="00421877">
      <w:pPr>
        <w:ind w:left="1080" w:hanging="720"/>
        <w:rPr>
          <w:lang w:val="id-ID"/>
        </w:rPr>
      </w:pPr>
    </w:p>
    <w:p w:rsidR="00F97D93" w:rsidRDefault="00F97D93" w:rsidP="00421877">
      <w:pPr>
        <w:ind w:left="1080" w:hanging="720"/>
      </w:pPr>
      <w:r w:rsidRPr="00762E10">
        <w:t xml:space="preserve">Turner, Christopher. (1987). </w:t>
      </w:r>
      <w:proofErr w:type="gramStart"/>
      <w:r w:rsidRPr="00762E10">
        <w:t>Organizing</w:t>
      </w:r>
      <w:proofErr w:type="gramEnd"/>
      <w:r w:rsidRPr="00762E10">
        <w:t xml:space="preserve"> information: principles and practice. </w:t>
      </w:r>
      <w:r>
        <w:t>London: Clive Bingley.</w:t>
      </w:r>
    </w:p>
    <w:p w:rsidR="00F97D93" w:rsidRPr="00762E10" w:rsidRDefault="00F97D93" w:rsidP="00421877">
      <w:pPr>
        <w:ind w:left="660"/>
      </w:pPr>
    </w:p>
    <w:p w:rsidR="002335EC" w:rsidRPr="00C01DC2" w:rsidRDefault="00BF48DB" w:rsidP="00421877">
      <w:pPr>
        <w:numPr>
          <w:ilvl w:val="0"/>
          <w:numId w:val="11"/>
        </w:numPr>
        <w:tabs>
          <w:tab w:val="left" w:pos="360"/>
        </w:tabs>
        <w:jc w:val="both"/>
        <w:rPr>
          <w:rFonts w:asciiTheme="majorHAnsi" w:hAnsiTheme="majorHAnsi"/>
          <w:b/>
        </w:rPr>
      </w:pPr>
      <w:r>
        <w:rPr>
          <w:rFonts w:asciiTheme="majorHAnsi" w:hAnsiTheme="majorHAnsi"/>
          <w:b/>
        </w:rPr>
        <w:t>K</w:t>
      </w:r>
      <w:r w:rsidR="002335EC" w:rsidRPr="00C01DC2">
        <w:rPr>
          <w:rFonts w:asciiTheme="majorHAnsi" w:hAnsiTheme="majorHAnsi"/>
          <w:b/>
        </w:rPr>
        <w:t xml:space="preserve">ONTAK </w:t>
      </w:r>
      <w:r w:rsidR="002335EC" w:rsidRPr="00C01DC2">
        <w:rPr>
          <w:rFonts w:asciiTheme="majorHAnsi" w:hAnsiTheme="majorHAnsi"/>
          <w:b/>
          <w:lang w:val="sv-SE"/>
        </w:rPr>
        <w:t>PERSON</w:t>
      </w:r>
    </w:p>
    <w:p w:rsidR="002335EC" w:rsidRPr="00C01DC2" w:rsidRDefault="00C2447A" w:rsidP="00421877">
      <w:pPr>
        <w:tabs>
          <w:tab w:val="left" w:pos="360"/>
          <w:tab w:val="left" w:pos="2160"/>
        </w:tabs>
        <w:ind w:left="360"/>
        <w:rPr>
          <w:rFonts w:asciiTheme="majorHAnsi" w:hAnsiTheme="majorHAnsi"/>
          <w:bCs/>
          <w:lang w:val="sv-SE"/>
        </w:rPr>
      </w:pPr>
      <w:r w:rsidRPr="00C01DC2">
        <w:rPr>
          <w:rFonts w:asciiTheme="majorHAnsi" w:hAnsiTheme="majorHAnsi"/>
          <w:bCs/>
          <w:lang w:val="sv-SE"/>
        </w:rPr>
        <w:t xml:space="preserve">Alamat kontak </w:t>
      </w:r>
      <w:r w:rsidR="007D4246" w:rsidRPr="00C01DC2">
        <w:rPr>
          <w:rFonts w:asciiTheme="majorHAnsi" w:hAnsiTheme="majorHAnsi"/>
          <w:bCs/>
          <w:lang w:val="sv-SE"/>
        </w:rPr>
        <w:t xml:space="preserve">dosen </w:t>
      </w:r>
      <w:r w:rsidRPr="00C01DC2">
        <w:rPr>
          <w:rFonts w:asciiTheme="majorHAnsi" w:hAnsiTheme="majorHAnsi"/>
          <w:bCs/>
          <w:lang w:val="sv-SE"/>
        </w:rPr>
        <w:t>pengampu mata kuliah ini:</w:t>
      </w:r>
    </w:p>
    <w:p w:rsidR="00C2447A" w:rsidRPr="00C01DC2" w:rsidRDefault="00C2447A" w:rsidP="00421877">
      <w:pPr>
        <w:tabs>
          <w:tab w:val="left" w:pos="360"/>
          <w:tab w:val="left" w:pos="2160"/>
        </w:tabs>
        <w:ind w:left="360"/>
        <w:rPr>
          <w:rFonts w:asciiTheme="majorHAnsi" w:hAnsiTheme="majorHAnsi"/>
          <w:bCs/>
          <w:lang w:val="sv-SE"/>
        </w:rPr>
      </w:pPr>
    </w:p>
    <w:p w:rsidR="00C2447A" w:rsidRPr="00C01DC2" w:rsidRDefault="007544AA" w:rsidP="00421877">
      <w:pPr>
        <w:tabs>
          <w:tab w:val="left" w:pos="360"/>
          <w:tab w:val="left" w:pos="2160"/>
        </w:tabs>
        <w:ind w:left="360"/>
        <w:rPr>
          <w:rFonts w:asciiTheme="majorHAnsi" w:hAnsiTheme="majorHAnsi"/>
          <w:b/>
          <w:bCs/>
          <w:lang w:val="sv-SE"/>
        </w:rPr>
      </w:pPr>
      <w:r>
        <w:rPr>
          <w:rFonts w:asciiTheme="majorHAnsi" w:hAnsiTheme="majorHAnsi"/>
          <w:b/>
          <w:bCs/>
          <w:lang w:val="sv-SE"/>
        </w:rPr>
        <w:t>Ir. Nanan Hasanah, M.Lib</w:t>
      </w:r>
    </w:p>
    <w:p w:rsidR="00C2447A" w:rsidRPr="00C01DC2" w:rsidRDefault="00C2447A" w:rsidP="00421877">
      <w:pPr>
        <w:tabs>
          <w:tab w:val="left" w:pos="360"/>
          <w:tab w:val="left" w:pos="2160"/>
        </w:tabs>
        <w:ind w:left="360"/>
        <w:rPr>
          <w:rFonts w:asciiTheme="majorHAnsi" w:hAnsiTheme="majorHAnsi"/>
          <w:bCs/>
          <w:lang w:val="sv-SE"/>
        </w:rPr>
      </w:pPr>
      <w:r w:rsidRPr="00C01DC2">
        <w:rPr>
          <w:rFonts w:asciiTheme="majorHAnsi" w:hAnsiTheme="majorHAnsi"/>
          <w:bCs/>
          <w:lang w:val="sv-SE"/>
        </w:rPr>
        <w:t xml:space="preserve">Jl. </w:t>
      </w:r>
    </w:p>
    <w:p w:rsidR="00C2447A" w:rsidRPr="00C01DC2" w:rsidRDefault="00C2447A" w:rsidP="00421877">
      <w:pPr>
        <w:tabs>
          <w:tab w:val="left" w:pos="360"/>
          <w:tab w:val="left" w:pos="2160"/>
        </w:tabs>
        <w:ind w:left="360"/>
        <w:rPr>
          <w:rFonts w:asciiTheme="majorHAnsi" w:hAnsiTheme="majorHAnsi"/>
          <w:bCs/>
          <w:lang w:val="sv-SE"/>
        </w:rPr>
      </w:pPr>
      <w:r w:rsidRPr="00C01DC2">
        <w:rPr>
          <w:rFonts w:asciiTheme="majorHAnsi" w:hAnsiTheme="majorHAnsi"/>
          <w:bCs/>
          <w:lang w:val="sv-SE"/>
        </w:rPr>
        <w:t>Tlp.</w:t>
      </w:r>
      <w:r w:rsidR="00363DC3" w:rsidRPr="00C01DC2">
        <w:rPr>
          <w:rFonts w:asciiTheme="majorHAnsi" w:hAnsiTheme="majorHAnsi"/>
          <w:bCs/>
          <w:lang w:val="sv-SE"/>
        </w:rPr>
        <w:t xml:space="preserve"> </w:t>
      </w:r>
    </w:p>
    <w:p w:rsidR="00C2447A" w:rsidRPr="00C01DC2" w:rsidRDefault="00C2447A" w:rsidP="00421877">
      <w:pPr>
        <w:tabs>
          <w:tab w:val="left" w:pos="360"/>
          <w:tab w:val="left" w:pos="2160"/>
        </w:tabs>
        <w:ind w:left="360"/>
        <w:rPr>
          <w:rFonts w:asciiTheme="majorHAnsi" w:hAnsiTheme="majorHAnsi"/>
          <w:bCs/>
          <w:lang w:val="sv-SE"/>
        </w:rPr>
      </w:pPr>
      <w:r w:rsidRPr="00C01DC2">
        <w:rPr>
          <w:rFonts w:asciiTheme="majorHAnsi" w:hAnsiTheme="majorHAnsi"/>
          <w:bCs/>
          <w:lang w:val="sv-SE"/>
        </w:rPr>
        <w:t xml:space="preserve">HP. </w:t>
      </w:r>
      <w:r w:rsidR="00363DC3" w:rsidRPr="00C01DC2">
        <w:rPr>
          <w:rFonts w:asciiTheme="majorHAnsi" w:hAnsiTheme="majorHAnsi"/>
          <w:bCs/>
          <w:lang w:val="sv-SE"/>
        </w:rPr>
        <w:t>0818203764</w:t>
      </w:r>
    </w:p>
    <w:p w:rsidR="00C2447A" w:rsidRPr="00C01DC2" w:rsidRDefault="00C2447A" w:rsidP="00421877">
      <w:pPr>
        <w:tabs>
          <w:tab w:val="left" w:pos="360"/>
          <w:tab w:val="left" w:pos="2160"/>
        </w:tabs>
        <w:ind w:left="360"/>
        <w:rPr>
          <w:rFonts w:asciiTheme="majorHAnsi" w:hAnsiTheme="majorHAnsi"/>
          <w:bCs/>
          <w:lang w:val="sv-SE"/>
        </w:rPr>
      </w:pPr>
    </w:p>
    <w:p w:rsidR="00C2447A" w:rsidRPr="00C01DC2" w:rsidRDefault="00363DC3" w:rsidP="00421877">
      <w:pPr>
        <w:tabs>
          <w:tab w:val="left" w:pos="360"/>
          <w:tab w:val="left" w:pos="2160"/>
        </w:tabs>
        <w:ind w:left="360"/>
        <w:rPr>
          <w:rFonts w:asciiTheme="majorHAnsi" w:hAnsiTheme="majorHAnsi"/>
          <w:b/>
          <w:bCs/>
          <w:lang w:val="sv-SE"/>
        </w:rPr>
      </w:pPr>
      <w:r w:rsidRPr="00C01DC2">
        <w:rPr>
          <w:rFonts w:asciiTheme="majorHAnsi" w:hAnsiTheme="majorHAnsi"/>
          <w:b/>
          <w:bCs/>
          <w:lang w:val="sv-SE"/>
        </w:rPr>
        <w:t>Hada Hidayat Margana, S.Sos</w:t>
      </w:r>
    </w:p>
    <w:p w:rsidR="00C2447A" w:rsidRPr="00C01DC2" w:rsidRDefault="00363DC3" w:rsidP="00421877">
      <w:pPr>
        <w:tabs>
          <w:tab w:val="left" w:pos="360"/>
          <w:tab w:val="left" w:pos="2160"/>
        </w:tabs>
        <w:ind w:left="360"/>
        <w:rPr>
          <w:rFonts w:asciiTheme="majorHAnsi" w:hAnsiTheme="majorHAnsi"/>
          <w:bCs/>
          <w:lang w:val="sv-SE"/>
        </w:rPr>
      </w:pPr>
      <w:r w:rsidRPr="00C01DC2">
        <w:rPr>
          <w:rFonts w:asciiTheme="majorHAnsi" w:hAnsiTheme="majorHAnsi"/>
          <w:bCs/>
          <w:lang w:val="sv-SE"/>
        </w:rPr>
        <w:t>Jl. Gegerkalong Girang RT 02/06  Gg.  Cempaka No. 156</w:t>
      </w:r>
    </w:p>
    <w:p w:rsidR="00C2447A" w:rsidRPr="00C01DC2" w:rsidRDefault="00363DC3" w:rsidP="00421877">
      <w:pPr>
        <w:tabs>
          <w:tab w:val="left" w:pos="360"/>
          <w:tab w:val="left" w:pos="2160"/>
        </w:tabs>
        <w:ind w:left="360"/>
        <w:rPr>
          <w:rFonts w:asciiTheme="majorHAnsi" w:hAnsiTheme="majorHAnsi"/>
          <w:bCs/>
          <w:lang w:val="sv-SE"/>
        </w:rPr>
      </w:pPr>
      <w:r w:rsidRPr="00C01DC2">
        <w:rPr>
          <w:rFonts w:asciiTheme="majorHAnsi" w:hAnsiTheme="majorHAnsi"/>
          <w:bCs/>
          <w:lang w:val="sv-SE"/>
        </w:rPr>
        <w:t>Tlp. 022-76 600 500/081 221 600 500</w:t>
      </w:r>
    </w:p>
    <w:p w:rsidR="007D4246" w:rsidRPr="00C01DC2" w:rsidRDefault="007D4246" w:rsidP="00421877">
      <w:pPr>
        <w:tabs>
          <w:tab w:val="left" w:pos="360"/>
          <w:tab w:val="left" w:pos="2160"/>
        </w:tabs>
        <w:ind w:left="360"/>
        <w:rPr>
          <w:rFonts w:asciiTheme="majorHAnsi" w:hAnsiTheme="majorHAnsi"/>
          <w:bCs/>
          <w:lang w:val="sv-SE"/>
        </w:rPr>
      </w:pPr>
    </w:p>
    <w:sectPr w:rsidR="007D4246" w:rsidRPr="00C01DC2" w:rsidSect="001103FC">
      <w:footerReference w:type="default" r:id="rId7"/>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266" w:rsidRDefault="00F91266">
      <w:r>
        <w:separator/>
      </w:r>
    </w:p>
  </w:endnote>
  <w:endnote w:type="continuationSeparator" w:id="0">
    <w:p w:rsidR="00F91266" w:rsidRDefault="00F91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6"/>
      <w:gridCol w:w="7815"/>
    </w:tblGrid>
    <w:tr w:rsidR="00421877">
      <w:tc>
        <w:tcPr>
          <w:tcW w:w="918" w:type="dxa"/>
        </w:tcPr>
        <w:p w:rsidR="00421877" w:rsidRPr="00421877" w:rsidRDefault="00421877">
          <w:pPr>
            <w:pStyle w:val="Footer"/>
            <w:jc w:val="right"/>
            <w:rPr>
              <w:b/>
              <w:color w:val="A6A6A6" w:themeColor="background1" w:themeShade="A6"/>
              <w:sz w:val="20"/>
              <w:szCs w:val="32"/>
            </w:rPr>
          </w:pPr>
          <w:r w:rsidRPr="00421877">
            <w:rPr>
              <w:color w:val="A6A6A6" w:themeColor="background1" w:themeShade="A6"/>
              <w:sz w:val="20"/>
            </w:rPr>
            <w:fldChar w:fldCharType="begin"/>
          </w:r>
          <w:r w:rsidRPr="00421877">
            <w:rPr>
              <w:color w:val="A6A6A6" w:themeColor="background1" w:themeShade="A6"/>
              <w:sz w:val="20"/>
            </w:rPr>
            <w:instrText xml:space="preserve"> PAGE   \* MERGEFORMAT </w:instrText>
          </w:r>
          <w:r w:rsidRPr="00421877">
            <w:rPr>
              <w:color w:val="A6A6A6" w:themeColor="background1" w:themeShade="A6"/>
              <w:sz w:val="20"/>
            </w:rPr>
            <w:fldChar w:fldCharType="separate"/>
          </w:r>
          <w:r w:rsidR="00761811" w:rsidRPr="00761811">
            <w:rPr>
              <w:b/>
              <w:noProof/>
              <w:color w:val="A6A6A6" w:themeColor="background1" w:themeShade="A6"/>
              <w:sz w:val="20"/>
              <w:szCs w:val="32"/>
            </w:rPr>
            <w:t>1</w:t>
          </w:r>
          <w:r w:rsidRPr="00421877">
            <w:rPr>
              <w:color w:val="A6A6A6" w:themeColor="background1" w:themeShade="A6"/>
              <w:sz w:val="20"/>
            </w:rPr>
            <w:fldChar w:fldCharType="end"/>
          </w:r>
        </w:p>
      </w:tc>
      <w:tc>
        <w:tcPr>
          <w:tcW w:w="7938" w:type="dxa"/>
        </w:tcPr>
        <w:p w:rsidR="00421877" w:rsidRPr="00421877" w:rsidRDefault="00421877">
          <w:pPr>
            <w:pStyle w:val="Footer"/>
            <w:rPr>
              <w:color w:val="A6A6A6" w:themeColor="background1" w:themeShade="A6"/>
              <w:sz w:val="20"/>
              <w:lang w:val="id-ID"/>
            </w:rPr>
          </w:pPr>
          <w:r w:rsidRPr="00421877">
            <w:rPr>
              <w:color w:val="A6A6A6" w:themeColor="background1" w:themeShade="A6"/>
              <w:sz w:val="20"/>
              <w:lang w:val="id-ID"/>
            </w:rPr>
            <w:t>Silabus Mata Kuliah Organisasi Informasi dan Pengklasifikasian</w:t>
          </w:r>
        </w:p>
        <w:p w:rsidR="00421877" w:rsidRPr="00421877" w:rsidRDefault="00421877">
          <w:pPr>
            <w:pStyle w:val="Footer"/>
            <w:rPr>
              <w:color w:val="A6A6A6" w:themeColor="background1" w:themeShade="A6"/>
              <w:sz w:val="20"/>
              <w:lang w:val="id-ID"/>
            </w:rPr>
          </w:pPr>
          <w:r w:rsidRPr="00421877">
            <w:rPr>
              <w:color w:val="A6A6A6" w:themeColor="background1" w:themeShade="A6"/>
              <w:sz w:val="20"/>
              <w:lang w:val="id-ID"/>
            </w:rPr>
            <w:t>Program Studi Perpustakaan dan Informasi Jurusan Kurtekpen FIP UPI</w:t>
          </w:r>
        </w:p>
      </w:tc>
    </w:tr>
  </w:tbl>
  <w:p w:rsidR="001103FC" w:rsidRPr="00C079EE" w:rsidRDefault="001103FC">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266" w:rsidRDefault="00F91266">
      <w:r>
        <w:separator/>
      </w:r>
    </w:p>
  </w:footnote>
  <w:footnote w:type="continuationSeparator" w:id="0">
    <w:p w:rsidR="00F91266" w:rsidRDefault="00F91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344"/>
    <w:multiLevelType w:val="hybridMultilevel"/>
    <w:tmpl w:val="7E7E3218"/>
    <w:lvl w:ilvl="0" w:tplc="4218E8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47316"/>
    <w:multiLevelType w:val="hybridMultilevel"/>
    <w:tmpl w:val="CACE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17ED3"/>
    <w:multiLevelType w:val="hybridMultilevel"/>
    <w:tmpl w:val="7DE40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5E23"/>
    <w:multiLevelType w:val="hybridMultilevel"/>
    <w:tmpl w:val="56A2E726"/>
    <w:lvl w:ilvl="0" w:tplc="04090001">
      <w:start w:val="1"/>
      <w:numFmt w:val="bullet"/>
      <w:lvlText w:val=""/>
      <w:lvlJc w:val="left"/>
      <w:pPr>
        <w:tabs>
          <w:tab w:val="num" w:pos="921"/>
        </w:tabs>
        <w:ind w:left="921" w:hanging="360"/>
      </w:pPr>
      <w:rPr>
        <w:rFonts w:ascii="Symbol" w:hAnsi="Symbol" w:hint="default"/>
      </w:rPr>
    </w:lvl>
    <w:lvl w:ilvl="1" w:tplc="04090019" w:tentative="1">
      <w:start w:val="1"/>
      <w:numFmt w:val="lowerLetter"/>
      <w:lvlText w:val="%2."/>
      <w:lvlJc w:val="left"/>
      <w:pPr>
        <w:tabs>
          <w:tab w:val="num" w:pos="1281"/>
        </w:tabs>
        <w:ind w:left="1281" w:hanging="360"/>
      </w:pPr>
    </w:lvl>
    <w:lvl w:ilvl="2" w:tplc="0409001B" w:tentative="1">
      <w:start w:val="1"/>
      <w:numFmt w:val="lowerRoman"/>
      <w:lvlText w:val="%3."/>
      <w:lvlJc w:val="right"/>
      <w:pPr>
        <w:tabs>
          <w:tab w:val="num" w:pos="2001"/>
        </w:tabs>
        <w:ind w:left="2001" w:hanging="180"/>
      </w:pPr>
    </w:lvl>
    <w:lvl w:ilvl="3" w:tplc="0409000F" w:tentative="1">
      <w:start w:val="1"/>
      <w:numFmt w:val="decimal"/>
      <w:lvlText w:val="%4."/>
      <w:lvlJc w:val="left"/>
      <w:pPr>
        <w:tabs>
          <w:tab w:val="num" w:pos="2721"/>
        </w:tabs>
        <w:ind w:left="2721" w:hanging="360"/>
      </w:pPr>
    </w:lvl>
    <w:lvl w:ilvl="4" w:tplc="04090019" w:tentative="1">
      <w:start w:val="1"/>
      <w:numFmt w:val="lowerLetter"/>
      <w:lvlText w:val="%5."/>
      <w:lvlJc w:val="left"/>
      <w:pPr>
        <w:tabs>
          <w:tab w:val="num" w:pos="3441"/>
        </w:tabs>
        <w:ind w:left="3441" w:hanging="360"/>
      </w:pPr>
    </w:lvl>
    <w:lvl w:ilvl="5" w:tplc="0409001B" w:tentative="1">
      <w:start w:val="1"/>
      <w:numFmt w:val="lowerRoman"/>
      <w:lvlText w:val="%6."/>
      <w:lvlJc w:val="right"/>
      <w:pPr>
        <w:tabs>
          <w:tab w:val="num" w:pos="4161"/>
        </w:tabs>
        <w:ind w:left="4161" w:hanging="180"/>
      </w:pPr>
    </w:lvl>
    <w:lvl w:ilvl="6" w:tplc="0409000F" w:tentative="1">
      <w:start w:val="1"/>
      <w:numFmt w:val="decimal"/>
      <w:lvlText w:val="%7."/>
      <w:lvlJc w:val="left"/>
      <w:pPr>
        <w:tabs>
          <w:tab w:val="num" w:pos="4881"/>
        </w:tabs>
        <w:ind w:left="4881" w:hanging="360"/>
      </w:pPr>
    </w:lvl>
    <w:lvl w:ilvl="7" w:tplc="04090019" w:tentative="1">
      <w:start w:val="1"/>
      <w:numFmt w:val="lowerLetter"/>
      <w:lvlText w:val="%8."/>
      <w:lvlJc w:val="left"/>
      <w:pPr>
        <w:tabs>
          <w:tab w:val="num" w:pos="5601"/>
        </w:tabs>
        <w:ind w:left="5601" w:hanging="360"/>
      </w:pPr>
    </w:lvl>
    <w:lvl w:ilvl="8" w:tplc="0409001B" w:tentative="1">
      <w:start w:val="1"/>
      <w:numFmt w:val="lowerRoman"/>
      <w:lvlText w:val="%9."/>
      <w:lvlJc w:val="right"/>
      <w:pPr>
        <w:tabs>
          <w:tab w:val="num" w:pos="6321"/>
        </w:tabs>
        <w:ind w:left="6321" w:hanging="180"/>
      </w:pPr>
    </w:lvl>
  </w:abstractNum>
  <w:abstractNum w:abstractNumId="4">
    <w:nsid w:val="0F7E1A18"/>
    <w:multiLevelType w:val="hybridMultilevel"/>
    <w:tmpl w:val="6D549B66"/>
    <w:lvl w:ilvl="0" w:tplc="4420F3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1603EF"/>
    <w:multiLevelType w:val="hybridMultilevel"/>
    <w:tmpl w:val="2606FB64"/>
    <w:lvl w:ilvl="0" w:tplc="E97A987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A467D6"/>
    <w:multiLevelType w:val="hybridMultilevel"/>
    <w:tmpl w:val="687A6A5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0E3B1D"/>
    <w:multiLevelType w:val="hybridMultilevel"/>
    <w:tmpl w:val="8E083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806CCF"/>
    <w:multiLevelType w:val="hybridMultilevel"/>
    <w:tmpl w:val="352C3C4E"/>
    <w:lvl w:ilvl="0" w:tplc="72FA50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0F23E5"/>
    <w:multiLevelType w:val="hybridMultilevel"/>
    <w:tmpl w:val="B7247C30"/>
    <w:lvl w:ilvl="0" w:tplc="943C4AA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3BBC4908"/>
    <w:multiLevelType w:val="hybridMultilevel"/>
    <w:tmpl w:val="0366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97E1C"/>
    <w:multiLevelType w:val="hybridMultilevel"/>
    <w:tmpl w:val="1AEC1F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71507B"/>
    <w:multiLevelType w:val="hybridMultilevel"/>
    <w:tmpl w:val="81A4E2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3">
      <w:start w:val="1"/>
      <w:numFmt w:val="upp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DF2F95"/>
    <w:multiLevelType w:val="hybridMultilevel"/>
    <w:tmpl w:val="4C68A684"/>
    <w:lvl w:ilvl="0" w:tplc="458A3818">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9E6242D"/>
    <w:multiLevelType w:val="hybridMultilevel"/>
    <w:tmpl w:val="DB3E8C2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3">
      <w:start w:val="1"/>
      <w:numFmt w:val="upp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172757"/>
    <w:multiLevelType w:val="hybridMultilevel"/>
    <w:tmpl w:val="DDE4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8421FE"/>
    <w:multiLevelType w:val="hybridMultilevel"/>
    <w:tmpl w:val="DDE4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A7416"/>
    <w:multiLevelType w:val="hybridMultilevel"/>
    <w:tmpl w:val="5E6A6C8E"/>
    <w:lvl w:ilvl="0" w:tplc="9A4273AA">
      <w:start w:val="1"/>
      <w:numFmt w:val="decimal"/>
      <w:lvlText w:val="%1."/>
      <w:lvlJc w:val="left"/>
      <w:pPr>
        <w:tabs>
          <w:tab w:val="num" w:pos="864"/>
        </w:tabs>
        <w:ind w:left="864" w:hanging="576"/>
      </w:pPr>
      <w:rPr>
        <w:rFonts w:hint="default"/>
      </w:rPr>
    </w:lvl>
    <w:lvl w:ilvl="1" w:tplc="0B5C2A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5423EE"/>
    <w:multiLevelType w:val="hybridMultilevel"/>
    <w:tmpl w:val="A238CBBE"/>
    <w:lvl w:ilvl="0" w:tplc="0409000F">
      <w:start w:val="1"/>
      <w:numFmt w:val="decimal"/>
      <w:lvlText w:val="%1."/>
      <w:lvlJc w:val="left"/>
      <w:pPr>
        <w:tabs>
          <w:tab w:val="num" w:pos="1680"/>
        </w:tabs>
        <w:ind w:left="960" w:firstLine="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3"/>
  </w:num>
  <w:num w:numId="4">
    <w:abstractNumId w:val="0"/>
  </w:num>
  <w:num w:numId="5">
    <w:abstractNumId w:val="13"/>
  </w:num>
  <w:num w:numId="6">
    <w:abstractNumId w:val="17"/>
  </w:num>
  <w:num w:numId="7">
    <w:abstractNumId w:val="8"/>
  </w:num>
  <w:num w:numId="8">
    <w:abstractNumId w:val="6"/>
  </w:num>
  <w:num w:numId="9">
    <w:abstractNumId w:val="18"/>
  </w:num>
  <w:num w:numId="10">
    <w:abstractNumId w:val="14"/>
  </w:num>
  <w:num w:numId="11">
    <w:abstractNumId w:val="12"/>
  </w:num>
  <w:num w:numId="12">
    <w:abstractNumId w:val="2"/>
  </w:num>
  <w:num w:numId="13">
    <w:abstractNumId w:val="4"/>
  </w:num>
  <w:num w:numId="14">
    <w:abstractNumId w:val="11"/>
  </w:num>
  <w:num w:numId="15">
    <w:abstractNumId w:val="10"/>
  </w:num>
  <w:num w:numId="16">
    <w:abstractNumId w:val="15"/>
  </w:num>
  <w:num w:numId="17">
    <w:abstractNumId w:val="16"/>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2429E"/>
    <w:rsid w:val="000065D3"/>
    <w:rsid w:val="0008760E"/>
    <w:rsid w:val="000A41B1"/>
    <w:rsid w:val="000C6676"/>
    <w:rsid w:val="000E28ED"/>
    <w:rsid w:val="000E6761"/>
    <w:rsid w:val="000F517F"/>
    <w:rsid w:val="00102569"/>
    <w:rsid w:val="001043E2"/>
    <w:rsid w:val="001103FC"/>
    <w:rsid w:val="00114DAD"/>
    <w:rsid w:val="00130837"/>
    <w:rsid w:val="00130CE1"/>
    <w:rsid w:val="001512FB"/>
    <w:rsid w:val="00186F35"/>
    <w:rsid w:val="001872DB"/>
    <w:rsid w:val="00211EFE"/>
    <w:rsid w:val="002335EC"/>
    <w:rsid w:val="00255485"/>
    <w:rsid w:val="002776D2"/>
    <w:rsid w:val="002B3EEB"/>
    <w:rsid w:val="002D16EE"/>
    <w:rsid w:val="0030656B"/>
    <w:rsid w:val="003151D8"/>
    <w:rsid w:val="00363DC3"/>
    <w:rsid w:val="00370458"/>
    <w:rsid w:val="00372D96"/>
    <w:rsid w:val="00373D98"/>
    <w:rsid w:val="003A6D89"/>
    <w:rsid w:val="003D28A7"/>
    <w:rsid w:val="00421877"/>
    <w:rsid w:val="00423B8A"/>
    <w:rsid w:val="00480C59"/>
    <w:rsid w:val="00494EEC"/>
    <w:rsid w:val="004C13FE"/>
    <w:rsid w:val="004C35B7"/>
    <w:rsid w:val="004D2245"/>
    <w:rsid w:val="00523322"/>
    <w:rsid w:val="0052429E"/>
    <w:rsid w:val="005320BF"/>
    <w:rsid w:val="00535983"/>
    <w:rsid w:val="005467B9"/>
    <w:rsid w:val="005515C0"/>
    <w:rsid w:val="005577DB"/>
    <w:rsid w:val="00563588"/>
    <w:rsid w:val="005839C9"/>
    <w:rsid w:val="00595867"/>
    <w:rsid w:val="006075AB"/>
    <w:rsid w:val="00623010"/>
    <w:rsid w:val="0062789B"/>
    <w:rsid w:val="006728A5"/>
    <w:rsid w:val="006C3C9B"/>
    <w:rsid w:val="007000AC"/>
    <w:rsid w:val="00702530"/>
    <w:rsid w:val="00726BA0"/>
    <w:rsid w:val="007323E4"/>
    <w:rsid w:val="00733BF7"/>
    <w:rsid w:val="007544AA"/>
    <w:rsid w:val="0075668C"/>
    <w:rsid w:val="00761811"/>
    <w:rsid w:val="007A01E6"/>
    <w:rsid w:val="007B057E"/>
    <w:rsid w:val="007D3D48"/>
    <w:rsid w:val="007D4246"/>
    <w:rsid w:val="007F1C90"/>
    <w:rsid w:val="00850291"/>
    <w:rsid w:val="00875E06"/>
    <w:rsid w:val="00896AED"/>
    <w:rsid w:val="008C49EB"/>
    <w:rsid w:val="00942907"/>
    <w:rsid w:val="009451AD"/>
    <w:rsid w:val="009462FA"/>
    <w:rsid w:val="009613A6"/>
    <w:rsid w:val="00984367"/>
    <w:rsid w:val="00991618"/>
    <w:rsid w:val="00993926"/>
    <w:rsid w:val="009C10D9"/>
    <w:rsid w:val="009D3C53"/>
    <w:rsid w:val="009E7BDE"/>
    <w:rsid w:val="00A165E1"/>
    <w:rsid w:val="00A34585"/>
    <w:rsid w:val="00A44644"/>
    <w:rsid w:val="00A46298"/>
    <w:rsid w:val="00A62666"/>
    <w:rsid w:val="00A6744B"/>
    <w:rsid w:val="00A90A86"/>
    <w:rsid w:val="00AE158B"/>
    <w:rsid w:val="00AF1572"/>
    <w:rsid w:val="00B1154F"/>
    <w:rsid w:val="00B23A6C"/>
    <w:rsid w:val="00B26FC7"/>
    <w:rsid w:val="00B357D8"/>
    <w:rsid w:val="00B7011D"/>
    <w:rsid w:val="00B72126"/>
    <w:rsid w:val="00B82E31"/>
    <w:rsid w:val="00BA4E1C"/>
    <w:rsid w:val="00BA5925"/>
    <w:rsid w:val="00BB35C1"/>
    <w:rsid w:val="00BE1D0C"/>
    <w:rsid w:val="00BF48DB"/>
    <w:rsid w:val="00C01DC2"/>
    <w:rsid w:val="00C02A84"/>
    <w:rsid w:val="00C079EE"/>
    <w:rsid w:val="00C2096C"/>
    <w:rsid w:val="00C2447A"/>
    <w:rsid w:val="00C540E3"/>
    <w:rsid w:val="00C545EF"/>
    <w:rsid w:val="00C724A9"/>
    <w:rsid w:val="00C84B5F"/>
    <w:rsid w:val="00C96A61"/>
    <w:rsid w:val="00CA249A"/>
    <w:rsid w:val="00CD3A86"/>
    <w:rsid w:val="00CE242C"/>
    <w:rsid w:val="00D23622"/>
    <w:rsid w:val="00D370C6"/>
    <w:rsid w:val="00D604CE"/>
    <w:rsid w:val="00DD6A31"/>
    <w:rsid w:val="00DE0D27"/>
    <w:rsid w:val="00E13661"/>
    <w:rsid w:val="00E53EF4"/>
    <w:rsid w:val="00E61B02"/>
    <w:rsid w:val="00E77215"/>
    <w:rsid w:val="00E91ECD"/>
    <w:rsid w:val="00EB13A3"/>
    <w:rsid w:val="00EF75CD"/>
    <w:rsid w:val="00EF7BDA"/>
    <w:rsid w:val="00F62FC3"/>
    <w:rsid w:val="00F91266"/>
    <w:rsid w:val="00F97D93"/>
    <w:rsid w:val="00FB66D6"/>
    <w:rsid w:val="00FD725D"/>
    <w:rsid w:val="00FF0F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4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67B9"/>
    <w:pPr>
      <w:jc w:val="center"/>
    </w:pPr>
    <w:rPr>
      <w:rFonts w:ascii="Garamond" w:hAnsi="Garamond"/>
      <w:b/>
      <w:bCs/>
      <w:lang w:val="en-GB"/>
    </w:rPr>
  </w:style>
  <w:style w:type="paragraph" w:styleId="Header">
    <w:name w:val="header"/>
    <w:basedOn w:val="Normal"/>
    <w:rsid w:val="00C079EE"/>
    <w:pPr>
      <w:tabs>
        <w:tab w:val="center" w:pos="4320"/>
        <w:tab w:val="right" w:pos="8640"/>
      </w:tabs>
    </w:pPr>
  </w:style>
  <w:style w:type="paragraph" w:styleId="Footer">
    <w:name w:val="footer"/>
    <w:basedOn w:val="Normal"/>
    <w:link w:val="FooterChar"/>
    <w:uiPriority w:val="99"/>
    <w:rsid w:val="00C079EE"/>
    <w:pPr>
      <w:tabs>
        <w:tab w:val="center" w:pos="4320"/>
        <w:tab w:val="right" w:pos="8640"/>
      </w:tabs>
    </w:pPr>
  </w:style>
  <w:style w:type="table" w:styleId="TableGrid">
    <w:name w:val="Table Grid"/>
    <w:basedOn w:val="TableNormal"/>
    <w:rsid w:val="001872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7B057E"/>
    <w:rPr>
      <w:sz w:val="20"/>
      <w:szCs w:val="20"/>
    </w:rPr>
  </w:style>
  <w:style w:type="character" w:customStyle="1" w:styleId="FootnoteTextChar">
    <w:name w:val="Footnote Text Char"/>
    <w:basedOn w:val="DefaultParagraphFont"/>
    <w:link w:val="FootnoteText"/>
    <w:rsid w:val="007B057E"/>
  </w:style>
  <w:style w:type="character" w:styleId="FootnoteReference">
    <w:name w:val="footnote reference"/>
    <w:basedOn w:val="DefaultParagraphFont"/>
    <w:rsid w:val="007B057E"/>
    <w:rPr>
      <w:vertAlign w:val="superscript"/>
    </w:rPr>
  </w:style>
  <w:style w:type="character" w:customStyle="1" w:styleId="FooterChar">
    <w:name w:val="Footer Char"/>
    <w:basedOn w:val="DefaultParagraphFont"/>
    <w:link w:val="Footer"/>
    <w:uiPriority w:val="99"/>
    <w:rsid w:val="003D28A7"/>
    <w:rPr>
      <w:sz w:val="24"/>
      <w:szCs w:val="24"/>
    </w:rPr>
  </w:style>
  <w:style w:type="paragraph" w:styleId="ListParagraph">
    <w:name w:val="List Paragraph"/>
    <w:basedOn w:val="Normal"/>
    <w:uiPriority w:val="34"/>
    <w:qFormat/>
    <w:rsid w:val="009613A6"/>
    <w:pPr>
      <w:spacing w:after="200" w:line="276"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divs>
    <w:div w:id="1918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vt:lpstr>
    </vt:vector>
  </TitlesOfParts>
  <Company>UPI</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RITCHE</dc:creator>
  <cp:lastModifiedBy>UPI</cp:lastModifiedBy>
  <cp:revision>9</cp:revision>
  <cp:lastPrinted>2011-07-08T04:16:00Z</cp:lastPrinted>
  <dcterms:created xsi:type="dcterms:W3CDTF">2011-04-27T01:00:00Z</dcterms:created>
  <dcterms:modified xsi:type="dcterms:W3CDTF">2011-07-08T04:18:00Z</dcterms:modified>
</cp:coreProperties>
</file>